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5B" w:rsidRPr="00D31217" w:rsidRDefault="00EE375B" w:rsidP="00EE375B">
      <w:pPr>
        <w:ind w:left="5220"/>
        <w:rPr>
          <w:bCs/>
          <w:sz w:val="18"/>
        </w:rPr>
      </w:pPr>
    </w:p>
    <w:p w:rsidR="00EE375B" w:rsidRPr="00D31217" w:rsidRDefault="00EE375B" w:rsidP="00EE375B">
      <w:pPr>
        <w:jc w:val="center"/>
        <w:rPr>
          <w:b/>
          <w:bCs/>
          <w:sz w:val="26"/>
        </w:rPr>
      </w:pPr>
      <w:r w:rsidRPr="00D31217">
        <w:rPr>
          <w:b/>
          <w:bCs/>
          <w:sz w:val="26"/>
        </w:rPr>
        <w:t xml:space="preserve">Положение об организации и проведении </w:t>
      </w:r>
      <w:r>
        <w:rPr>
          <w:b/>
          <w:bCs/>
          <w:sz w:val="26"/>
        </w:rPr>
        <w:t>школьной</w:t>
      </w:r>
      <w:r w:rsidRPr="00D31217">
        <w:rPr>
          <w:b/>
          <w:bCs/>
          <w:sz w:val="26"/>
        </w:rPr>
        <w:t xml:space="preserve"> конференции </w:t>
      </w:r>
    </w:p>
    <w:p w:rsidR="00EE375B" w:rsidRPr="00D31217" w:rsidRDefault="00EE375B" w:rsidP="00EE375B">
      <w:pPr>
        <w:jc w:val="center"/>
        <w:rPr>
          <w:b/>
          <w:bCs/>
          <w:sz w:val="26"/>
        </w:rPr>
      </w:pPr>
      <w:r w:rsidRPr="00D31217">
        <w:rPr>
          <w:b/>
          <w:bCs/>
          <w:sz w:val="26"/>
        </w:rPr>
        <w:t>«Открытие» для учащихся 5, 6 классов</w:t>
      </w:r>
    </w:p>
    <w:p w:rsidR="00EE375B" w:rsidRPr="00D31217" w:rsidRDefault="00EE375B" w:rsidP="00EE375B">
      <w:pPr>
        <w:jc w:val="center"/>
        <w:rPr>
          <w:b/>
          <w:bCs/>
          <w:sz w:val="20"/>
        </w:rPr>
      </w:pPr>
    </w:p>
    <w:p w:rsidR="00EE375B" w:rsidRPr="00D31217" w:rsidRDefault="00EE375B" w:rsidP="00EE375B">
      <w:pPr>
        <w:pStyle w:val="1"/>
        <w:numPr>
          <w:ilvl w:val="0"/>
          <w:numId w:val="29"/>
        </w:numPr>
        <w:spacing w:before="0" w:beforeAutospacing="0" w:after="0" w:afterAutospacing="0"/>
        <w:jc w:val="center"/>
        <w:rPr>
          <w:lang w:val="ru-RU"/>
        </w:rPr>
      </w:pPr>
      <w:r w:rsidRPr="00D31217">
        <w:rPr>
          <w:lang w:val="ru-RU"/>
        </w:rPr>
        <w:t>Общие положения</w:t>
      </w:r>
    </w:p>
    <w:p w:rsidR="00EE375B" w:rsidRPr="00D31217" w:rsidRDefault="00EE375B" w:rsidP="00EE375B">
      <w:pPr>
        <w:pStyle w:val="1"/>
        <w:spacing w:before="0" w:beforeAutospacing="0" w:after="0" w:afterAutospacing="0"/>
        <w:ind w:left="720"/>
        <w:rPr>
          <w:sz w:val="16"/>
          <w:szCs w:val="16"/>
          <w:lang w:val="ru-RU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  <w:szCs w:val="24"/>
        </w:rPr>
      </w:pPr>
      <w:r w:rsidRPr="00D31217">
        <w:rPr>
          <w:sz w:val="24"/>
          <w:szCs w:val="24"/>
        </w:rPr>
        <w:t xml:space="preserve">1.1. Настоящее Положение определяет порядок организации и проведения </w:t>
      </w:r>
      <w:r>
        <w:rPr>
          <w:sz w:val="24"/>
          <w:szCs w:val="24"/>
        </w:rPr>
        <w:t xml:space="preserve">школьной </w:t>
      </w:r>
      <w:r w:rsidRPr="00D31217">
        <w:rPr>
          <w:sz w:val="24"/>
          <w:szCs w:val="24"/>
        </w:rPr>
        <w:t>конференции «Открытие» для учащихся 5, 6 классов (далее – Положение), порядок участия в</w:t>
      </w:r>
      <w:r>
        <w:rPr>
          <w:sz w:val="24"/>
          <w:szCs w:val="24"/>
        </w:rPr>
        <w:t xml:space="preserve"> школьной</w:t>
      </w:r>
      <w:r w:rsidRPr="00D31217">
        <w:rPr>
          <w:sz w:val="24"/>
        </w:rPr>
        <w:t xml:space="preserve"> конференции </w:t>
      </w:r>
      <w:r w:rsidRPr="00D31217">
        <w:rPr>
          <w:sz w:val="24"/>
          <w:szCs w:val="24"/>
        </w:rPr>
        <w:t>«Открытие» для учащихся 5, 6 классов (далее – Конференция), определения победителей и призёров Конференции.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  <w:r w:rsidRPr="00D31217">
        <w:rPr>
          <w:sz w:val="24"/>
        </w:rPr>
        <w:t>1.2. Конференция</w:t>
      </w:r>
      <w:r w:rsidRPr="00D31217">
        <w:rPr>
          <w:sz w:val="24"/>
          <w:szCs w:val="24"/>
        </w:rPr>
        <w:t xml:space="preserve"> </w:t>
      </w:r>
      <w:r w:rsidRPr="00D31217">
        <w:rPr>
          <w:sz w:val="24"/>
        </w:rPr>
        <w:t xml:space="preserve">проводится </w:t>
      </w:r>
      <w:r>
        <w:rPr>
          <w:sz w:val="24"/>
        </w:rPr>
        <w:t>МАОУ «Средняя школа №5».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  <w:szCs w:val="24"/>
        </w:rPr>
      </w:pPr>
      <w:r w:rsidRPr="00D31217">
        <w:rPr>
          <w:sz w:val="24"/>
        </w:rPr>
        <w:t xml:space="preserve">1.3. Конференция </w:t>
      </w:r>
      <w:r w:rsidRPr="00D31217">
        <w:rPr>
          <w:sz w:val="24"/>
          <w:szCs w:val="24"/>
        </w:rPr>
        <w:t>проводится по следующим направлениям: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математика и ее практическое применение;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информационные технологии и их практическое применение;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естествознание;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валеология;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филология (иностранный язык);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литературоведение;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языкознание;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история и обществознание;</w:t>
      </w:r>
    </w:p>
    <w:p w:rsidR="00EE375B" w:rsidRPr="00D31217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культурология;</w:t>
      </w:r>
    </w:p>
    <w:p w:rsidR="00EE375B" w:rsidRPr="00EE375B" w:rsidRDefault="00EE375B" w:rsidP="00EE375B">
      <w:pPr>
        <w:pStyle w:val="11"/>
        <w:widowControl/>
        <w:numPr>
          <w:ilvl w:val="0"/>
          <w:numId w:val="15"/>
        </w:numPr>
        <w:tabs>
          <w:tab w:val="clear" w:pos="1287"/>
          <w:tab w:val="num" w:pos="0"/>
        </w:tabs>
        <w:spacing w:line="240" w:lineRule="auto"/>
        <w:ind w:left="1080"/>
        <w:rPr>
          <w:sz w:val="24"/>
          <w:szCs w:val="24"/>
        </w:rPr>
      </w:pPr>
      <w:r w:rsidRPr="00D31217">
        <w:rPr>
          <w:sz w:val="24"/>
          <w:szCs w:val="24"/>
        </w:rPr>
        <w:t>география.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0"/>
        </w:rPr>
      </w:pP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b w:val="0"/>
          <w:lang w:val="ru-RU"/>
        </w:rPr>
      </w:pPr>
      <w:r w:rsidRPr="00D31217">
        <w:rPr>
          <w:lang w:val="ru-RU"/>
        </w:rPr>
        <w:t>2. ЦЕЛИ И ЗАДАЧИ КОНФЕРЕНЦИИ</w:t>
      </w: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b w:val="0"/>
          <w:sz w:val="16"/>
          <w:szCs w:val="16"/>
          <w:lang w:val="ru-RU"/>
        </w:rPr>
      </w:pP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rPr>
          <w:rStyle w:val="ae"/>
          <w:rFonts w:eastAsia="Calibri"/>
          <w:b w:val="0"/>
        </w:rPr>
        <w:t xml:space="preserve">Цель: </w:t>
      </w:r>
      <w:r w:rsidRPr="00D31217">
        <w:t>Создание условий по выявлению, поддержке и развитию творческих способностей учащихся 5, 6 классов.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rPr>
          <w:b/>
        </w:rPr>
      </w:pPr>
      <w:r w:rsidRPr="00D31217">
        <w:rPr>
          <w:rStyle w:val="ae"/>
          <w:rFonts w:eastAsia="Calibri"/>
          <w:b w:val="0"/>
        </w:rPr>
        <w:t xml:space="preserve">Задачи: </w:t>
      </w:r>
    </w:p>
    <w:p w:rsidR="00EE375B" w:rsidRPr="00D31217" w:rsidRDefault="00EE375B" w:rsidP="00EE375B">
      <w:pPr>
        <w:pStyle w:val="11"/>
        <w:widowControl/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выявление способных и одаренных учащихся и оказание им поддержки;</w:t>
      </w:r>
    </w:p>
    <w:p w:rsidR="00EE375B" w:rsidRPr="00D31217" w:rsidRDefault="00EE375B" w:rsidP="00EE375B">
      <w:pPr>
        <w:pStyle w:val="11"/>
        <w:widowControl/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развитие у учащихся навыков исследовательской и проектной  деятельности; </w:t>
      </w:r>
    </w:p>
    <w:p w:rsidR="00EE375B" w:rsidRPr="00D31217" w:rsidRDefault="00EE375B" w:rsidP="00EE375B">
      <w:pPr>
        <w:pStyle w:val="11"/>
        <w:widowControl/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развитие интеллектуального творчества учащихся;</w:t>
      </w:r>
    </w:p>
    <w:p w:rsidR="00EE375B" w:rsidRPr="00D31217" w:rsidRDefault="00EE375B" w:rsidP="00EE375B">
      <w:pPr>
        <w:pStyle w:val="11"/>
        <w:widowControl/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формирование и развитие у учащихся самостоятельности мышления, коммуникативных компетенций;</w:t>
      </w:r>
    </w:p>
    <w:p w:rsidR="00EE375B" w:rsidRPr="00D31217" w:rsidRDefault="00EE375B" w:rsidP="00EE375B">
      <w:pPr>
        <w:pStyle w:val="11"/>
        <w:widowControl/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 xml:space="preserve"> демонстрация и пропаганда лучших достижений учащихся, опыта работы по организации учебной и исследовательской деятельности.</w:t>
      </w:r>
    </w:p>
    <w:p w:rsidR="00EE375B" w:rsidRPr="00D31217" w:rsidRDefault="00EE375B" w:rsidP="00EE375B">
      <w:pPr>
        <w:pStyle w:val="11"/>
        <w:widowControl/>
        <w:tabs>
          <w:tab w:val="left" w:pos="567"/>
          <w:tab w:val="num" w:pos="644"/>
        </w:tabs>
        <w:spacing w:line="240" w:lineRule="auto"/>
        <w:ind w:left="57" w:firstLine="0"/>
        <w:rPr>
          <w:sz w:val="20"/>
          <w:szCs w:val="24"/>
        </w:rPr>
      </w:pP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lang w:val="ru-RU"/>
        </w:rPr>
      </w:pPr>
      <w:r w:rsidRPr="00D31217">
        <w:rPr>
          <w:lang w:val="ru-RU"/>
        </w:rPr>
        <w:t>3. УЧАСТНИКИ КОНФЕРЕНЦИИ</w:t>
      </w: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sz w:val="12"/>
          <w:lang w:val="ru-RU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  <w:r w:rsidRPr="00D31217">
        <w:rPr>
          <w:sz w:val="24"/>
        </w:rPr>
        <w:t>3.1. Участниками Конференции являются учащиеся 5, 6 классов</w:t>
      </w:r>
      <w:r>
        <w:rPr>
          <w:sz w:val="24"/>
        </w:rPr>
        <w:t>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  <w:r w:rsidRPr="00D31217">
        <w:rPr>
          <w:sz w:val="24"/>
        </w:rPr>
        <w:t>3.2. К участию в Конференции допускаются как индивидуальные работы, так и групповые (до 3 человек).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  <w:r w:rsidRPr="00D31217">
        <w:rPr>
          <w:sz w:val="24"/>
        </w:rPr>
        <w:t xml:space="preserve">3.3. В качестве слушателей на Конференции (публичных выступлениях) могут присутствовать учащиеся, руководители участников Конференции, педагогические работники </w:t>
      </w:r>
      <w:r>
        <w:rPr>
          <w:sz w:val="24"/>
        </w:rPr>
        <w:t>ОО</w:t>
      </w:r>
      <w:r w:rsidRPr="00D31217">
        <w:rPr>
          <w:sz w:val="24"/>
        </w:rPr>
        <w:t>, представители общественности, родители (законные представители) учащихся.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6"/>
        </w:rPr>
      </w:pP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lang w:val="ru-RU"/>
        </w:rPr>
      </w:pPr>
      <w:r w:rsidRPr="00D31217">
        <w:rPr>
          <w:lang w:val="ru-RU"/>
        </w:rPr>
        <w:t>4. РУКОВОДСТВО КОНФЕРЕНЦИЕЙ</w:t>
      </w: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sz w:val="12"/>
          <w:lang w:val="ru-RU"/>
        </w:rPr>
      </w:pPr>
    </w:p>
    <w:p w:rsidR="00EE375B" w:rsidRPr="00D31217" w:rsidRDefault="00EE375B" w:rsidP="00EE375B">
      <w:pPr>
        <w:ind w:firstLine="540"/>
        <w:jc w:val="both"/>
      </w:pPr>
      <w:r w:rsidRPr="00D31217">
        <w:t xml:space="preserve">4.1. Общее руководство Конференцией осуществляет организационный комитет (далее - Оргкомитет). </w:t>
      </w:r>
    </w:p>
    <w:p w:rsidR="00EE375B" w:rsidRPr="00D31217" w:rsidRDefault="00EE375B" w:rsidP="00EE375B">
      <w:pPr>
        <w:ind w:firstLine="540"/>
        <w:jc w:val="both"/>
      </w:pPr>
      <w:r w:rsidRPr="00D31217">
        <w:t>4.2. Оргкомитет проводит работу по подготовке и проведению Конференции, формирует экспертную комиссию, готовит проект приказа по итогам Конференции, решает иные вопросы по организации и проведению Конференции.</w:t>
      </w:r>
    </w:p>
    <w:p w:rsidR="00EE375B" w:rsidRPr="00D31217" w:rsidRDefault="00EE375B" w:rsidP="00EE375B">
      <w:pPr>
        <w:pStyle w:val="11"/>
        <w:widowControl/>
        <w:spacing w:line="240" w:lineRule="auto"/>
        <w:ind w:firstLine="540"/>
        <w:rPr>
          <w:sz w:val="24"/>
        </w:rPr>
      </w:pPr>
      <w:r w:rsidRPr="00D31217">
        <w:rPr>
          <w:sz w:val="24"/>
        </w:rPr>
        <w:t>4.3. В</w:t>
      </w:r>
      <w:r>
        <w:rPr>
          <w:sz w:val="24"/>
        </w:rPr>
        <w:t xml:space="preserve"> Оргкомитет входят </w:t>
      </w:r>
      <w:r w:rsidRPr="00D31217">
        <w:rPr>
          <w:sz w:val="24"/>
        </w:rPr>
        <w:t>педагогические работники</w:t>
      </w:r>
      <w:r>
        <w:rPr>
          <w:sz w:val="24"/>
        </w:rPr>
        <w:t xml:space="preserve"> ОО.</w:t>
      </w:r>
      <w:r w:rsidRPr="00D31217">
        <w:rPr>
          <w:sz w:val="24"/>
        </w:rPr>
        <w:t xml:space="preserve"> </w:t>
      </w:r>
    </w:p>
    <w:p w:rsidR="00EE375B" w:rsidRPr="00D31217" w:rsidRDefault="00EE375B" w:rsidP="00EE375B">
      <w:pPr>
        <w:pStyle w:val="11"/>
        <w:widowControl/>
        <w:spacing w:line="240" w:lineRule="auto"/>
        <w:ind w:firstLine="540"/>
        <w:rPr>
          <w:sz w:val="24"/>
        </w:rPr>
      </w:pPr>
      <w:r w:rsidRPr="00D31217">
        <w:rPr>
          <w:sz w:val="24"/>
        </w:rPr>
        <w:t xml:space="preserve">Состав Оргкомитета утверждается приказом </w:t>
      </w:r>
      <w:r>
        <w:rPr>
          <w:sz w:val="24"/>
        </w:rPr>
        <w:t>МАОУ «Средняя школа №5».</w:t>
      </w:r>
    </w:p>
    <w:p w:rsidR="00EE375B" w:rsidRPr="00D31217" w:rsidRDefault="00EE375B" w:rsidP="00EE375B">
      <w:pPr>
        <w:pStyle w:val="11"/>
        <w:widowControl/>
        <w:spacing w:line="240" w:lineRule="auto"/>
        <w:ind w:firstLine="540"/>
        <w:rPr>
          <w:sz w:val="24"/>
        </w:rPr>
      </w:pPr>
    </w:p>
    <w:p w:rsidR="00EE375B" w:rsidRPr="00D31217" w:rsidRDefault="00EE375B" w:rsidP="00EE375B">
      <w:pPr>
        <w:jc w:val="center"/>
        <w:rPr>
          <w:b/>
        </w:rPr>
      </w:pPr>
      <w:r w:rsidRPr="00D31217">
        <w:rPr>
          <w:b/>
        </w:rPr>
        <w:t>5. ПРАВИЛА ПРЕДОСТАВЛЕНИЯ ЗАЯВОК И РАБОТ</w:t>
      </w:r>
    </w:p>
    <w:p w:rsidR="00EE375B" w:rsidRPr="00D31217" w:rsidRDefault="00EE375B" w:rsidP="00EE375B">
      <w:pPr>
        <w:jc w:val="center"/>
        <w:rPr>
          <w:b/>
          <w:sz w:val="16"/>
        </w:rPr>
      </w:pPr>
    </w:p>
    <w:p w:rsidR="00EE375B" w:rsidRPr="00D31217" w:rsidRDefault="00EE375B" w:rsidP="00EE375B">
      <w:pPr>
        <w:ind w:firstLine="540"/>
        <w:jc w:val="both"/>
      </w:pPr>
      <w:r w:rsidRPr="00D31217">
        <w:t xml:space="preserve">5.1. Участие в Конференции осуществляется на основании заявки, поданной </w:t>
      </w:r>
      <w:r>
        <w:t xml:space="preserve"> </w:t>
      </w:r>
      <w:r w:rsidRPr="00D31217">
        <w:t xml:space="preserve"> в Оргкомитет (приложение 1).</w:t>
      </w:r>
    </w:p>
    <w:p w:rsidR="00EE375B" w:rsidRPr="00D31217" w:rsidRDefault="00EE375B" w:rsidP="00EE375B">
      <w:pPr>
        <w:ind w:firstLine="540"/>
        <w:jc w:val="both"/>
      </w:pPr>
      <w:r w:rsidRPr="00D31217">
        <w:lastRenderedPageBreak/>
        <w:t>5.</w:t>
      </w:r>
      <w:r>
        <w:t>2</w:t>
      </w:r>
      <w:r w:rsidRPr="00D31217">
        <w:t xml:space="preserve">. Заявка на участие в Конференции (далее – заявка) подается в сроки, указанные </w:t>
      </w:r>
      <w:r>
        <w:t>ОО</w:t>
      </w:r>
      <w:r w:rsidRPr="00D31217">
        <w:t>, но не позднее, чем за</w:t>
      </w:r>
      <w:r>
        <w:t xml:space="preserve"> </w:t>
      </w:r>
      <w:r w:rsidRPr="00D31217">
        <w:t xml:space="preserve"> недел</w:t>
      </w:r>
      <w:r>
        <w:t>ю</w:t>
      </w:r>
      <w:r w:rsidRPr="00D31217">
        <w:t xml:space="preserve"> до проведения защиты работ.</w:t>
      </w:r>
    </w:p>
    <w:p w:rsidR="00EE375B" w:rsidRPr="00D31217" w:rsidRDefault="00EE375B" w:rsidP="00EE375B">
      <w:pPr>
        <w:ind w:firstLine="540"/>
        <w:jc w:val="both"/>
      </w:pPr>
      <w:r w:rsidRPr="00D31217">
        <w:t>5.</w:t>
      </w:r>
      <w:r>
        <w:t>3</w:t>
      </w:r>
      <w:r w:rsidRPr="00D31217">
        <w:t>. В заявке необходимо указать название секции в соответствии с направлениями, указанными в пункте 1.3. настоящего Положения. Заявка без указания наименования секции не принимается.</w:t>
      </w:r>
    </w:p>
    <w:p w:rsidR="00EE375B" w:rsidRPr="00D31217" w:rsidRDefault="00EE375B" w:rsidP="00EE375B">
      <w:pPr>
        <w:ind w:firstLine="540"/>
        <w:jc w:val="both"/>
      </w:pPr>
      <w:r w:rsidRPr="00D31217">
        <w:t>В заявке необходимо отразить технические средства, требуемые для демонстраций в ходе  защиты работы.</w:t>
      </w:r>
    </w:p>
    <w:p w:rsidR="00EE375B" w:rsidRPr="00D31217" w:rsidRDefault="00EE375B" w:rsidP="00EE375B">
      <w:pPr>
        <w:ind w:firstLine="540"/>
        <w:jc w:val="both"/>
      </w:pPr>
      <w:r w:rsidRPr="00D31217">
        <w:t>5.</w:t>
      </w:r>
      <w:r>
        <w:t>4</w:t>
      </w:r>
      <w:r w:rsidRPr="00D31217">
        <w:t xml:space="preserve">. Работа, заявленная на Конференцию, может быть представлена лишь на одну из секций, соответствующей направлениям, указанным в пункте 1.3. настоящего Положения. Работа не может быть заявлена одновременно на несколько секций. </w:t>
      </w:r>
    </w:p>
    <w:p w:rsidR="00EE375B" w:rsidRPr="00D31217" w:rsidRDefault="00EE375B" w:rsidP="00EE375B">
      <w:pPr>
        <w:ind w:firstLine="540"/>
        <w:jc w:val="both"/>
      </w:pPr>
      <w:r w:rsidRPr="00D31217">
        <w:t>5.</w:t>
      </w:r>
      <w:r>
        <w:t>5</w:t>
      </w:r>
      <w:r w:rsidRPr="00D31217">
        <w:t xml:space="preserve">. Работа, приложения и все сопровождающие материалы направляются в электронном виде на почту </w:t>
      </w:r>
      <w:hyperlink r:id="rId5" w:history="1">
        <w:r w:rsidRPr="002664B8">
          <w:rPr>
            <w:rStyle w:val="af"/>
            <w:lang w:val="en-US"/>
          </w:rPr>
          <w:t>Natalakiseleva</w:t>
        </w:r>
        <w:r w:rsidRPr="002664B8">
          <w:rPr>
            <w:rStyle w:val="af"/>
          </w:rPr>
          <w:t>@</w:t>
        </w:r>
        <w:r w:rsidRPr="002664B8">
          <w:rPr>
            <w:rStyle w:val="af"/>
            <w:lang w:val="en-US"/>
          </w:rPr>
          <w:t>yandex</w:t>
        </w:r>
        <w:r w:rsidRPr="002664B8">
          <w:rPr>
            <w:rStyle w:val="af"/>
          </w:rPr>
          <w:t>.</w:t>
        </w:r>
        <w:r w:rsidRPr="002664B8">
          <w:rPr>
            <w:rStyle w:val="af"/>
            <w:lang w:val="en-US"/>
          </w:rPr>
          <w:t>ru</w:t>
        </w:r>
      </w:hyperlink>
      <w:r w:rsidRPr="00EE375B">
        <w:t xml:space="preserve"> </w:t>
      </w:r>
      <w:r w:rsidRPr="00D31217">
        <w:t xml:space="preserve">, а также в бумажном виде (в 1 экземпляре) представляются в Оргкомитет в сроки, установленные </w:t>
      </w:r>
      <w:r>
        <w:t>ОО</w:t>
      </w:r>
      <w:r w:rsidRPr="00D31217">
        <w:t xml:space="preserve">, но не позднее, чем за одну неделю до проведения защиты работы. </w:t>
      </w:r>
    </w:p>
    <w:p w:rsidR="00EE375B" w:rsidRPr="00D31217" w:rsidRDefault="00EE375B" w:rsidP="00EE375B">
      <w:pPr>
        <w:ind w:firstLine="540"/>
        <w:jc w:val="both"/>
        <w:rPr>
          <w:b/>
        </w:rPr>
      </w:pPr>
      <w:r w:rsidRPr="00D31217">
        <w:t xml:space="preserve">5.8. Работы, представленные позднее сроков, установленных </w:t>
      </w:r>
      <w:r>
        <w:t>ОО</w:t>
      </w:r>
      <w:r w:rsidRPr="00D31217">
        <w:t>, или представленные без заявки, не допускаются Оргкомитетом к участию в Конференции.</w:t>
      </w:r>
    </w:p>
    <w:p w:rsidR="00EE375B" w:rsidRPr="00D31217" w:rsidRDefault="00EE375B" w:rsidP="00EE375B">
      <w:pPr>
        <w:pStyle w:val="aa"/>
        <w:jc w:val="center"/>
        <w:rPr>
          <w:b/>
          <w:caps/>
          <w:sz w:val="18"/>
        </w:rPr>
      </w:pPr>
    </w:p>
    <w:p w:rsidR="00EE375B" w:rsidRPr="00D31217" w:rsidRDefault="00EE375B" w:rsidP="00EE375B">
      <w:pPr>
        <w:pStyle w:val="aa"/>
        <w:jc w:val="center"/>
        <w:rPr>
          <w:b/>
          <w:caps/>
          <w:sz w:val="24"/>
        </w:rPr>
      </w:pPr>
      <w:r w:rsidRPr="00D31217">
        <w:rPr>
          <w:b/>
          <w:caps/>
          <w:sz w:val="24"/>
        </w:rPr>
        <w:t>6. Требования к работе</w:t>
      </w:r>
    </w:p>
    <w:p w:rsidR="00EE375B" w:rsidRPr="00D31217" w:rsidRDefault="00EE375B" w:rsidP="00EE375B">
      <w:pPr>
        <w:pStyle w:val="aa"/>
        <w:jc w:val="center"/>
        <w:rPr>
          <w:b/>
          <w:caps/>
          <w:sz w:val="16"/>
        </w:rPr>
      </w:pPr>
    </w:p>
    <w:p w:rsidR="00EE375B" w:rsidRPr="00D31217" w:rsidRDefault="00EE375B" w:rsidP="00EE375B">
      <w:pPr>
        <w:ind w:firstLine="567"/>
        <w:jc w:val="both"/>
      </w:pPr>
      <w:r w:rsidRPr="00D31217">
        <w:t>6.1. Работа, представленная на Конференцию, должна иметь характер практического исследования или быть проектом в области согласно направлениям, указанным в пункте 1.3. настоящего Положения.</w:t>
      </w:r>
    </w:p>
    <w:p w:rsidR="00EE375B" w:rsidRPr="00D31217" w:rsidRDefault="00EE375B" w:rsidP="00EE375B">
      <w:pPr>
        <w:ind w:firstLine="567"/>
        <w:jc w:val="both"/>
      </w:pPr>
      <w:r w:rsidRPr="00D31217">
        <w:t>6.2. Работа должна быть выполнена самостоятельно. При подготовке работ допускается участие педагогических работников в качестве консультантов (далее – руководитель участника Конференции).</w:t>
      </w:r>
    </w:p>
    <w:p w:rsidR="00EE375B" w:rsidRPr="00D31217" w:rsidRDefault="00EE375B" w:rsidP="00EE375B">
      <w:pPr>
        <w:ind w:firstLine="540"/>
        <w:jc w:val="both"/>
      </w:pPr>
      <w:r w:rsidRPr="00D31217">
        <w:t>6.3. Работа должна иметь следующую структуру: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титульный лист (приложение 2);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содержание (или оглавление);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введение (постановка проблемы (задачи), обоснование её  актуальности);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основное содержание;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заключение;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список источников информации;</w:t>
      </w:r>
    </w:p>
    <w:p w:rsidR="00EE375B" w:rsidRPr="00D31217" w:rsidRDefault="00EE375B" w:rsidP="00EE375B">
      <w:pPr>
        <w:numPr>
          <w:ilvl w:val="0"/>
          <w:numId w:val="27"/>
        </w:numPr>
        <w:tabs>
          <w:tab w:val="clear" w:pos="1260"/>
          <w:tab w:val="num" w:pos="0"/>
          <w:tab w:val="left" w:pos="900"/>
        </w:tabs>
        <w:ind w:left="0" w:firstLine="600"/>
        <w:jc w:val="both"/>
      </w:pPr>
      <w:r w:rsidRPr="00D31217">
        <w:t>приложение (при необходимости).</w:t>
      </w:r>
    </w:p>
    <w:p w:rsidR="00EE375B" w:rsidRPr="00D31217" w:rsidRDefault="00EE375B" w:rsidP="00EE375B">
      <w:pPr>
        <w:ind w:firstLine="567"/>
        <w:jc w:val="both"/>
      </w:pPr>
      <w:r w:rsidRPr="00D31217">
        <w:t>Работа может содержать приложения с иллюстративным материалом (рисунки, схемы, карты, таблицы, фотографии, электронное приложение, программный продукт и т. п.).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6.4. На титульном листе указывается полное наименование Конференции (в верхней части листа, посередине), тема работы (в средней части листа, посередине, без кавычек), ниже справа – сведения об авторе (фамилия, имя, отчество, класс автора(ов), сокращенное наименование общеобразовательной организации), ниже – сведения о научном руководителе (фамилия, имя, отчество, должность, место работы, квалификационная категория), в нижней части листа – наименование населенного пункта, год выполнения работы. </w:t>
      </w:r>
    </w:p>
    <w:p w:rsidR="00EE375B" w:rsidRPr="00D31217" w:rsidRDefault="00EE375B" w:rsidP="00EE375B">
      <w:pPr>
        <w:ind w:firstLine="540"/>
      </w:pPr>
      <w:r w:rsidRPr="00D31217">
        <w:t>6.5. Название работы должно быть кратким, точным и соответствовать её основному содержанию.</w:t>
      </w:r>
    </w:p>
    <w:p w:rsidR="00EE375B" w:rsidRPr="00D31217" w:rsidRDefault="00EE375B" w:rsidP="00EE375B">
      <w:pPr>
        <w:ind w:firstLine="540"/>
        <w:jc w:val="both"/>
      </w:pPr>
      <w:r w:rsidRPr="00D31217">
        <w:t>6.6. В содержании (оглавлении) указываются заголовки всех разделов (глав), параграфов работы и страницы, с которых они начинаются. Заголовки разделов (глав), параграфов должны точно повторять заголовки разделов (глав), параграфов в тексте работы. Сокращать или давать их в другой формулировке, последовательности нельзя. Заголовки одинаковых степеней рубрикации необходимо располагать друг под другом. Заголовки каждой последующей ступени смещаются на три-пять знаков вправо по отношению к заголовку предыдущей ступени. Все заголовки начинаются с прописной буквы без точки в конце.</w:t>
      </w:r>
    </w:p>
    <w:p w:rsidR="00EE375B" w:rsidRPr="00D31217" w:rsidRDefault="00EE375B" w:rsidP="00EE375B">
      <w:pPr>
        <w:ind w:firstLine="567"/>
        <w:jc w:val="both"/>
      </w:pPr>
      <w:r w:rsidRPr="00D31217">
        <w:t>6.7. Введение должно включать в себя формулировку постановки проблемы, отражать актуальность темы, определение целей и задач, поставленных автором работы.</w:t>
      </w:r>
    </w:p>
    <w:p w:rsidR="00EE375B" w:rsidRPr="00D31217" w:rsidRDefault="00EE375B" w:rsidP="00EE375B">
      <w:pPr>
        <w:ind w:firstLine="567"/>
        <w:jc w:val="both"/>
      </w:pPr>
      <w:r w:rsidRPr="00D31217">
        <w:t xml:space="preserve">6.8. Основная часть должна содержать информацию, собранную и обработанную автором,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</w:t>
      </w:r>
      <w:r w:rsidRPr="00D31217">
        <w:lastRenderedPageBreak/>
        <w:t xml:space="preserve">обоснование выбранного варианта (вариантов) решения (эффективность, точность, простота, наглядность, практическая значимость и т.д.). </w:t>
      </w:r>
    </w:p>
    <w:p w:rsidR="00EE375B" w:rsidRPr="00D31217" w:rsidRDefault="00EE375B" w:rsidP="00EE375B">
      <w:pPr>
        <w:tabs>
          <w:tab w:val="num" w:pos="851"/>
        </w:tabs>
        <w:ind w:firstLine="567"/>
        <w:jc w:val="both"/>
      </w:pPr>
      <w:r w:rsidRPr="00D31217">
        <w:t>Основная часть может делиться на главы, параграфы.</w:t>
      </w:r>
    </w:p>
    <w:p w:rsidR="00EE375B" w:rsidRPr="00D31217" w:rsidRDefault="00EE375B" w:rsidP="00EE375B">
      <w:pPr>
        <w:tabs>
          <w:tab w:val="num" w:pos="851"/>
        </w:tabs>
        <w:ind w:firstLine="567"/>
        <w:jc w:val="both"/>
      </w:pPr>
      <w:r w:rsidRPr="00D31217">
        <w:t xml:space="preserve">Для работ, представленных в виде проекта, содержащего программный продукт, на секцию «Информатика и ее практическое применение», основная часть должна содержать анализ имеющейся информации по аналогичным проектам, описание этапов разработки проекта, обоснование выбранного варианта (вариантов) реализации проекта (эффективность, точность, простота, наглядность, практическая значимость и т.д.)  </w:t>
      </w:r>
    </w:p>
    <w:p w:rsidR="00EE375B" w:rsidRPr="00D31217" w:rsidRDefault="00EE375B" w:rsidP="00EE375B">
      <w:pPr>
        <w:tabs>
          <w:tab w:val="num" w:pos="851"/>
        </w:tabs>
        <w:ind w:firstLine="567"/>
        <w:jc w:val="both"/>
      </w:pPr>
      <w:r w:rsidRPr="00D31217">
        <w:t xml:space="preserve">6.9. 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 или примеров и перспектив практического использования программного продукта).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 xml:space="preserve">6.10. Список источников информации состоит из списка литературы и других источников.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Список литературы составляется на основе библиографических правил. Книги и статьи, использованные в работе, записываются в алфавитном порядке. Информация о каждом издании должна включать в строгой последовательности: фам</w:t>
      </w:r>
      <w:r w:rsidRPr="00D31217">
        <w:t>и</w:t>
      </w:r>
      <w:r w:rsidRPr="00D31217">
        <w:t>лию, инициалы автора, название издания, выходные данные издательства, год издания, выпуска (если издание пери</w:t>
      </w:r>
      <w:r w:rsidRPr="00D31217">
        <w:t>о</w:t>
      </w:r>
      <w:r w:rsidRPr="00D31217">
        <w:t xml:space="preserve">дическое), количество страниц.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 xml:space="preserve">Другие источники информации, использованные в работе, записываются </w:t>
      </w:r>
      <w:r w:rsidRPr="00D31217">
        <w:rPr>
          <w:spacing w:val="-4"/>
          <w:szCs w:val="26"/>
        </w:rPr>
        <w:t>после списка литературы</w:t>
      </w:r>
      <w:r w:rsidRPr="00D31217">
        <w:t>. При использовании Интернет-ресурсов в обязательном порядке необходимо указать адрес сайта, портала и т.п. с указанием названия используемой статьи и даты последнего посещения указанного сайта, портала.</w:t>
      </w:r>
    </w:p>
    <w:p w:rsidR="00EE375B" w:rsidRPr="00D31217" w:rsidRDefault="00EE375B" w:rsidP="00EE375B">
      <w:pPr>
        <w:pStyle w:val="aa"/>
        <w:rPr>
          <w:sz w:val="24"/>
          <w:szCs w:val="24"/>
        </w:rPr>
      </w:pPr>
      <w:r w:rsidRPr="00D31217">
        <w:rPr>
          <w:sz w:val="24"/>
          <w:szCs w:val="24"/>
        </w:rPr>
        <w:t>Список источников информации должен включать в себя не менее 3 и не более 10 источников.</w:t>
      </w:r>
    </w:p>
    <w:p w:rsidR="00EE375B" w:rsidRPr="00D31217" w:rsidRDefault="00EE375B" w:rsidP="00EE375B">
      <w:pPr>
        <w:pStyle w:val="aa"/>
        <w:rPr>
          <w:sz w:val="24"/>
        </w:rPr>
      </w:pPr>
      <w:r w:rsidRPr="00D31217">
        <w:rPr>
          <w:sz w:val="24"/>
        </w:rPr>
        <w:t xml:space="preserve">6.11. Текст работы печатается на стандартных страницах белой бумаги формата А4 (210×297 мм, горизонталь - 210 мм). Шрифт - типа Times New Roman, размер 12 пт, межстрочный интервал 1.5, поля: слева - 25 мм, справа - 10 мм, сверху и снизу - 20 мм. Допустимо рукописное оформление отдельных фрагментов (формулы, чертежный материал и т.п.), которые выполняются черной пастой (тушью). </w:t>
      </w:r>
    </w:p>
    <w:p w:rsidR="00EE375B" w:rsidRPr="00D31217" w:rsidRDefault="00EE375B" w:rsidP="00EE375B">
      <w:pPr>
        <w:pStyle w:val="aa"/>
        <w:rPr>
          <w:sz w:val="24"/>
        </w:rPr>
      </w:pPr>
      <w:r w:rsidRPr="00D31217">
        <w:rPr>
          <w:sz w:val="24"/>
        </w:rPr>
        <w:t xml:space="preserve">Объем текста работы - не более 10 страниц (не считая титульного листа). </w:t>
      </w:r>
    </w:p>
    <w:p w:rsidR="00EE375B" w:rsidRPr="00D31217" w:rsidRDefault="00EE375B" w:rsidP="00EE375B">
      <w:pPr>
        <w:pStyle w:val="aa"/>
        <w:rPr>
          <w:sz w:val="24"/>
        </w:rPr>
      </w:pPr>
      <w:r w:rsidRPr="00D31217">
        <w:rPr>
          <w:sz w:val="24"/>
          <w:szCs w:val="24"/>
        </w:rPr>
        <w:t>Для приложений, иллюстрирующих работу можно отводить не более 10 страниц дополнительно. В тексте должны быть ссылки на каждое приложение. Приложения располагаются в соответствии с ссылками в тексте, нумеруются; должны быть озаглавлены</w:t>
      </w:r>
      <w:r w:rsidRPr="00D31217">
        <w:rPr>
          <w:sz w:val="24"/>
        </w:rPr>
        <w:t>.</w:t>
      </w:r>
    </w:p>
    <w:p w:rsidR="00EE375B" w:rsidRPr="00D31217" w:rsidRDefault="00EE375B" w:rsidP="00EE375B">
      <w:pPr>
        <w:pStyle w:val="aa"/>
        <w:rPr>
          <w:sz w:val="24"/>
        </w:rPr>
      </w:pPr>
      <w:r w:rsidRPr="00D31217">
        <w:rPr>
          <w:sz w:val="24"/>
        </w:rPr>
        <w:t xml:space="preserve">Страницы должны быть пронумерованы </w:t>
      </w:r>
      <w:r w:rsidRPr="00D31217">
        <w:rPr>
          <w:sz w:val="24"/>
          <w:szCs w:val="24"/>
        </w:rPr>
        <w:t>(в правом нижнем углу арабскими цифрами)</w:t>
      </w:r>
      <w:r w:rsidRPr="00D31217">
        <w:rPr>
          <w:sz w:val="24"/>
        </w:rPr>
        <w:t>.</w:t>
      </w:r>
    </w:p>
    <w:p w:rsidR="00EE375B" w:rsidRPr="00D31217" w:rsidRDefault="00EE375B" w:rsidP="00EE375B">
      <w:pPr>
        <w:ind w:firstLine="540"/>
        <w:jc w:val="both"/>
      </w:pPr>
      <w:r w:rsidRPr="00D31217">
        <w:t>6.12. Работы, представляемые на секцию информационных технологий, могут иметь программный продукт. К таким работам следует прикладывать диск с этим программным продуктом. В этом случае работы должны иметь специальную информацию, содержащую:</w:t>
      </w:r>
    </w:p>
    <w:p w:rsidR="00EE375B" w:rsidRPr="00D31217" w:rsidRDefault="00EE375B" w:rsidP="00EE375B">
      <w:pPr>
        <w:numPr>
          <w:ilvl w:val="0"/>
          <w:numId w:val="25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перечень стандартного программного обеспечения, необходимого для работы программного продукта;</w:t>
      </w:r>
    </w:p>
    <w:p w:rsidR="00EE375B" w:rsidRPr="00D31217" w:rsidRDefault="00EE375B" w:rsidP="00EE375B">
      <w:pPr>
        <w:numPr>
          <w:ilvl w:val="0"/>
          <w:numId w:val="25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требования к техническим средствам (видеокарта, звуковая карта и т.п.);</w:t>
      </w:r>
    </w:p>
    <w:p w:rsidR="00EE375B" w:rsidRPr="00D31217" w:rsidRDefault="00EE375B" w:rsidP="00EE375B">
      <w:pPr>
        <w:numPr>
          <w:ilvl w:val="0"/>
          <w:numId w:val="25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описание содержания прилагаемого диска.</w:t>
      </w:r>
    </w:p>
    <w:p w:rsidR="00EE375B" w:rsidRPr="00D31217" w:rsidRDefault="00EE375B" w:rsidP="00EE375B">
      <w:pPr>
        <w:pStyle w:val="11"/>
        <w:widowControl/>
        <w:spacing w:line="240" w:lineRule="auto"/>
      </w:pPr>
    </w:p>
    <w:p w:rsidR="00EE375B" w:rsidRPr="00D31217" w:rsidRDefault="00EE375B" w:rsidP="00EE375B">
      <w:pPr>
        <w:pStyle w:val="1"/>
        <w:tabs>
          <w:tab w:val="num" w:pos="720"/>
          <w:tab w:val="num" w:pos="993"/>
        </w:tabs>
        <w:spacing w:before="0" w:beforeAutospacing="0" w:after="0" w:afterAutospacing="0"/>
        <w:ind w:left="357" w:firstLine="284"/>
        <w:jc w:val="center"/>
        <w:rPr>
          <w:lang w:val="ru-RU"/>
        </w:rPr>
      </w:pPr>
      <w:r w:rsidRPr="00D31217">
        <w:rPr>
          <w:lang w:val="ru-RU"/>
        </w:rPr>
        <w:t>7. ПОРЯДОК проведения конференции</w:t>
      </w:r>
    </w:p>
    <w:p w:rsidR="00EE375B" w:rsidRPr="00D31217" w:rsidRDefault="00EE375B" w:rsidP="00EE375B">
      <w:pPr>
        <w:pStyle w:val="1"/>
        <w:tabs>
          <w:tab w:val="num" w:pos="720"/>
          <w:tab w:val="num" w:pos="993"/>
        </w:tabs>
        <w:spacing w:before="0" w:beforeAutospacing="0" w:after="0" w:afterAutospacing="0"/>
        <w:ind w:left="357" w:firstLine="284"/>
        <w:jc w:val="center"/>
        <w:rPr>
          <w:lang w:val="ru-RU"/>
        </w:rPr>
      </w:pPr>
    </w:p>
    <w:p w:rsidR="00EE375B" w:rsidRPr="00D31217" w:rsidRDefault="00EE375B" w:rsidP="00EE375B">
      <w:pPr>
        <w:widowControl w:val="0"/>
        <w:ind w:firstLine="709"/>
        <w:jc w:val="both"/>
      </w:pPr>
      <w:r w:rsidRPr="00D31217">
        <w:t xml:space="preserve">7.1. Конференции проводится по секциям, соответствующим направлениям, указанным в пункте 1.3. настоящего Положения. </w:t>
      </w:r>
    </w:p>
    <w:p w:rsidR="00EE375B" w:rsidRPr="00D31217" w:rsidRDefault="00EE375B" w:rsidP="00EE375B">
      <w:pPr>
        <w:ind w:firstLine="540"/>
        <w:jc w:val="both"/>
      </w:pPr>
      <w:r w:rsidRPr="00D31217">
        <w:t>С учетом количества заявленных работ Оргкомитет Конференции на подготовительном этапе вправе:</w:t>
      </w:r>
    </w:p>
    <w:p w:rsidR="00EE375B" w:rsidRPr="00D31217" w:rsidRDefault="00EE375B" w:rsidP="00EE375B">
      <w:pPr>
        <w:numPr>
          <w:ilvl w:val="0"/>
          <w:numId w:val="33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выделить номинации на отдельных секциях;</w:t>
      </w:r>
    </w:p>
    <w:p w:rsidR="00EE375B" w:rsidRPr="00D31217" w:rsidRDefault="00EE375B" w:rsidP="00EE375B">
      <w:pPr>
        <w:numPr>
          <w:ilvl w:val="0"/>
          <w:numId w:val="33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объединять несколько направлений в одну секцию;</w:t>
      </w:r>
    </w:p>
    <w:p w:rsidR="00EE375B" w:rsidRPr="00EE375B" w:rsidRDefault="00EE375B" w:rsidP="00EE375B">
      <w:pPr>
        <w:numPr>
          <w:ilvl w:val="0"/>
          <w:numId w:val="33"/>
        </w:numPr>
        <w:tabs>
          <w:tab w:val="clear" w:pos="1260"/>
          <w:tab w:val="num" w:pos="0"/>
          <w:tab w:val="left" w:pos="900"/>
        </w:tabs>
        <w:ind w:left="0" w:firstLine="540"/>
        <w:jc w:val="both"/>
      </w:pPr>
      <w:r w:rsidRPr="00D31217">
        <w:t>объединить проектные работы и (или) исследовательские работы по нескольким направлениям в отдельные секции.</w:t>
      </w:r>
    </w:p>
    <w:p w:rsidR="00EE375B" w:rsidRPr="00D31217" w:rsidRDefault="00EE375B" w:rsidP="00EE375B">
      <w:pPr>
        <w:ind w:firstLine="540"/>
        <w:jc w:val="both"/>
      </w:pPr>
      <w:r w:rsidRPr="00D31217">
        <w:t>7.2. Конференция по секциям проводится в несколько этапов:</w:t>
      </w:r>
    </w:p>
    <w:p w:rsidR="00EE375B" w:rsidRPr="00D31217" w:rsidRDefault="00EE375B" w:rsidP="00EE375B">
      <w:pPr>
        <w:numPr>
          <w:ilvl w:val="0"/>
          <w:numId w:val="19"/>
        </w:numPr>
        <w:tabs>
          <w:tab w:val="clear" w:pos="1428"/>
          <w:tab w:val="num" w:pos="0"/>
          <w:tab w:val="left" w:pos="900"/>
        </w:tabs>
        <w:ind w:left="0" w:firstLine="540"/>
        <w:jc w:val="both"/>
      </w:pPr>
      <w:r w:rsidRPr="00D31217">
        <w:t>подготовительный этап: сбор заявок на участие в Конференции и работ участников, проверка работ на плагиат;</w:t>
      </w:r>
    </w:p>
    <w:p w:rsidR="00EE375B" w:rsidRPr="00D31217" w:rsidRDefault="00EE375B" w:rsidP="00EE375B">
      <w:pPr>
        <w:numPr>
          <w:ilvl w:val="0"/>
          <w:numId w:val="19"/>
        </w:numPr>
        <w:tabs>
          <w:tab w:val="clear" w:pos="1428"/>
          <w:tab w:val="num" w:pos="0"/>
          <w:tab w:val="left" w:pos="900"/>
        </w:tabs>
        <w:ind w:left="0" w:firstLine="540"/>
        <w:jc w:val="both"/>
      </w:pPr>
      <w:r w:rsidRPr="00D31217">
        <w:lastRenderedPageBreak/>
        <w:t xml:space="preserve">основной этап: заочный этап – экспертиза работ; очная защита работ - публичные выступления участников. </w:t>
      </w:r>
      <w:r w:rsidRPr="00D31217">
        <w:rPr>
          <w:bCs/>
          <w:iCs/>
        </w:rPr>
        <w:t>Назначение</w:t>
      </w:r>
      <w:r w:rsidRPr="00D31217">
        <w:rPr>
          <w:bCs/>
        </w:rPr>
        <w:t xml:space="preserve"> </w:t>
      </w:r>
      <w:r w:rsidRPr="00D31217">
        <w:t>экспертизы - оценка содержания представленных работ и отбор работ для публичного выступления (защиты работы).</w:t>
      </w:r>
    </w:p>
    <w:p w:rsidR="00EE375B" w:rsidRPr="00D31217" w:rsidRDefault="00EE375B" w:rsidP="00EE375B">
      <w:pPr>
        <w:numPr>
          <w:ilvl w:val="0"/>
          <w:numId w:val="19"/>
        </w:numPr>
        <w:tabs>
          <w:tab w:val="clear" w:pos="1428"/>
          <w:tab w:val="num" w:pos="0"/>
          <w:tab w:val="left" w:pos="900"/>
        </w:tabs>
        <w:ind w:left="0" w:firstLine="540"/>
        <w:jc w:val="both"/>
      </w:pPr>
      <w:r w:rsidRPr="00D31217">
        <w:t>заключительный этап: подведение итогов Конференции.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7.3. Подготовительный этап проводит Оргкомитет Конференции.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  <w:rPr>
          <w:szCs w:val="26"/>
        </w:rPr>
      </w:pPr>
      <w:r w:rsidRPr="00D31217">
        <w:rPr>
          <w:szCs w:val="26"/>
        </w:rPr>
        <w:t>На подготовительном этапе Оргкомитет организует проведение проверки работ на плагиат. В случае, если доля заимствований в работе составляет более 50%, Оргкомитет информирует об этом факте председателя экспертной комиссии соответствующей секции. Экспертная комиссия принимает решение о допуске или недопуске работы до защиты на секции. Решение фиксируется в сводном протоколе заочного этапа Конференции.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7.4. Для проведения основного и заключительного этапов по каждой секции формируется экспертная комиссия (далее – Комиссия). Комиссия формируется Оргкомитетом после поступления заявок из числа педагогических работников</w:t>
      </w:r>
      <w:r>
        <w:t xml:space="preserve"> ОО.</w:t>
      </w:r>
      <w:r w:rsidRPr="00D31217">
        <w:t xml:space="preserve"> Возможно включение в состав Комиссии представителей организаций, </w:t>
      </w:r>
      <w:r>
        <w:t>учреждений и предприятий города, родителей.</w:t>
      </w:r>
      <w:r w:rsidRPr="00D31217">
        <w:t xml:space="preserve">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 xml:space="preserve">Состав Комиссии (не менее 3 человек) утверждается приказом </w:t>
      </w:r>
      <w:r>
        <w:t>ОО.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7.5. Работу Комисси</w:t>
      </w:r>
      <w:r>
        <w:t>и</w:t>
      </w:r>
      <w:r w:rsidR="00203D75">
        <w:t xml:space="preserve"> организует </w:t>
      </w:r>
      <w:r w:rsidRPr="00D31217">
        <w:t>председател</w:t>
      </w:r>
      <w:r>
        <w:t>ь</w:t>
      </w:r>
      <w:r w:rsidRPr="00D31217">
        <w:t xml:space="preserve">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7.6. Предусматривается следующий порядок работы комиссии:</w:t>
      </w:r>
    </w:p>
    <w:p w:rsidR="00EE375B" w:rsidRPr="00D31217" w:rsidRDefault="00EE375B" w:rsidP="00EE375B">
      <w:pPr>
        <w:numPr>
          <w:ilvl w:val="0"/>
          <w:numId w:val="20"/>
        </w:numPr>
        <w:tabs>
          <w:tab w:val="clear" w:pos="1260"/>
          <w:tab w:val="left" w:pos="0"/>
          <w:tab w:val="left" w:pos="900"/>
        </w:tabs>
        <w:ind w:left="0" w:firstLine="540"/>
        <w:jc w:val="both"/>
      </w:pPr>
      <w:r w:rsidRPr="00D31217">
        <w:t>экспертиза представлен</w:t>
      </w:r>
      <w:r w:rsidR="00203D75">
        <w:t xml:space="preserve">ных в Оргкомитет работ с целью </w:t>
      </w:r>
      <w:r w:rsidRPr="00D31217">
        <w:t>их допуска к защите и оформление соответствующих протоколов;</w:t>
      </w:r>
    </w:p>
    <w:p w:rsidR="00EE375B" w:rsidRPr="00D31217" w:rsidRDefault="00EE375B" w:rsidP="00EE375B">
      <w:pPr>
        <w:numPr>
          <w:ilvl w:val="0"/>
          <w:numId w:val="20"/>
        </w:numPr>
        <w:tabs>
          <w:tab w:val="clear" w:pos="1260"/>
          <w:tab w:val="left" w:pos="0"/>
          <w:tab w:val="left" w:pos="900"/>
        </w:tabs>
        <w:ind w:left="0" w:firstLine="540"/>
        <w:jc w:val="both"/>
      </w:pPr>
      <w:r w:rsidRPr="00D31217">
        <w:t>организация защиты работ (заслушивание докладов, ведение дискуссии, оформление соответствующих протоколов);</w:t>
      </w:r>
    </w:p>
    <w:p w:rsidR="00EE375B" w:rsidRPr="00D31217" w:rsidRDefault="00EE375B" w:rsidP="00EE375B">
      <w:pPr>
        <w:numPr>
          <w:ilvl w:val="0"/>
          <w:numId w:val="20"/>
        </w:numPr>
        <w:tabs>
          <w:tab w:val="clear" w:pos="1260"/>
          <w:tab w:val="left" w:pos="0"/>
          <w:tab w:val="left" w:pos="900"/>
        </w:tabs>
        <w:ind w:left="0" w:firstLine="540"/>
        <w:jc w:val="both"/>
      </w:pPr>
      <w:r w:rsidRPr="00D31217">
        <w:t>подведение итогов Конференции, выявление победителей и призеров, определение номинантов, оглашение результатов и публичный анализ работы секции, ответы на вопросы участников по работе Конференции.</w:t>
      </w:r>
    </w:p>
    <w:p w:rsidR="00EE375B" w:rsidRPr="00D31217" w:rsidRDefault="00203D75" w:rsidP="00EE375B">
      <w:pPr>
        <w:pStyle w:val="ad"/>
        <w:spacing w:before="0" w:beforeAutospacing="0" w:after="0" w:afterAutospacing="0"/>
        <w:ind w:firstLine="540"/>
        <w:jc w:val="both"/>
      </w:pPr>
      <w:r>
        <w:t>7.7. Экспертиза проводит</w:t>
      </w:r>
      <w:r w:rsidR="00EE375B" w:rsidRPr="00D31217">
        <w:t xml:space="preserve">ся в виде оценивания представленных работ. Каждый член Комиссии оценивает работы участников по специальным критериям (приложение 3, приложение 3.1, 3.2), выставляя соответствующее количество баллов.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Оценка работы (сумма баллов), выставленная каждым членом Комиссии, вносится председателем в протокол результатов оценивания работ и выводится средний балл за работу каждого участника (приложение 4).</w:t>
      </w:r>
    </w:p>
    <w:p w:rsidR="00EE375B" w:rsidRPr="00D31217" w:rsidRDefault="00EE375B" w:rsidP="00EE375B">
      <w:pPr>
        <w:ind w:firstLine="540"/>
        <w:jc w:val="both"/>
      </w:pPr>
      <w:r w:rsidRPr="00D31217">
        <w:t>7.8. Комиссия коллегиально принимает решение о допуске или недопуске работы к очному этапу Конференции – публичному выступлению (защите работы). Основанием для вынесения решения о недопуске работы к защите является один из следующих фактов:</w:t>
      </w:r>
    </w:p>
    <w:p w:rsidR="00EE375B" w:rsidRPr="00D31217" w:rsidRDefault="00EE375B" w:rsidP="00EE375B">
      <w:pPr>
        <w:numPr>
          <w:ilvl w:val="0"/>
          <w:numId w:val="30"/>
        </w:numPr>
        <w:tabs>
          <w:tab w:val="clear" w:pos="1260"/>
          <w:tab w:val="num" w:pos="0"/>
          <w:tab w:val="left" w:pos="840"/>
        </w:tabs>
        <w:ind w:left="0" w:firstLine="600"/>
        <w:jc w:val="both"/>
      </w:pPr>
      <w:r w:rsidRPr="00D31217">
        <w:t>по результатам проверки работы на плагиат доля заимствований в работе превышает 50%;</w:t>
      </w:r>
    </w:p>
    <w:p w:rsidR="00EE375B" w:rsidRPr="00D31217" w:rsidRDefault="00EE375B" w:rsidP="00EE375B">
      <w:pPr>
        <w:numPr>
          <w:ilvl w:val="0"/>
          <w:numId w:val="30"/>
        </w:numPr>
        <w:tabs>
          <w:tab w:val="clear" w:pos="1260"/>
          <w:tab w:val="num" w:pos="0"/>
          <w:tab w:val="left" w:pos="840"/>
        </w:tabs>
        <w:ind w:left="0" w:firstLine="600"/>
        <w:jc w:val="both"/>
      </w:pPr>
      <w:r w:rsidRPr="00D31217">
        <w:t>наличие установленных фактов подлога (использования фото из сети «Интернет» для подтверждения собственных экспериментов, если только такие доказательства ранее не были опубликованы самим автором и т.п.);</w:t>
      </w:r>
    </w:p>
    <w:p w:rsidR="00EE375B" w:rsidRPr="00D31217" w:rsidRDefault="00EE375B" w:rsidP="00EE375B">
      <w:pPr>
        <w:numPr>
          <w:ilvl w:val="0"/>
          <w:numId w:val="30"/>
        </w:numPr>
        <w:tabs>
          <w:tab w:val="clear" w:pos="1260"/>
          <w:tab w:val="num" w:pos="0"/>
          <w:tab w:val="left" w:pos="840"/>
        </w:tabs>
        <w:ind w:left="0" w:firstLine="600"/>
        <w:jc w:val="both"/>
      </w:pPr>
      <w:r w:rsidRPr="00D31217">
        <w:t>по результатам экспертизы средний балл за работу не превышает 50% от максимального количества баллов (по критериям оценивания).</w:t>
      </w:r>
    </w:p>
    <w:p w:rsidR="00EE375B" w:rsidRPr="00D31217" w:rsidRDefault="00EE375B" w:rsidP="00EE375B">
      <w:pPr>
        <w:ind w:firstLine="540"/>
        <w:jc w:val="both"/>
      </w:pPr>
      <w:r w:rsidRPr="00D31217">
        <w:t>Факт допуска или недопуска работы к защите фиксируется в протоколе результатов оценивания работ участников (приложение 4).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7.9. В случае отрицательного результата экспертизы Комиссия готовит рецензию на не допущенную работу и передает ее в Оргкомитет. Рецензия подписывается членами Комиссии (не менее половины состава Комиссии).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7.10. Оргкомитет Конференции сообщает (письменно или устно по телефону) </w:t>
      </w:r>
      <w:r w:rsidR="00203D75">
        <w:t xml:space="preserve">педагогу-наставнику (научному руководителю) </w:t>
      </w:r>
      <w:r w:rsidRPr="00D31217">
        <w:t xml:space="preserve"> о допуске или недопуске работы к защите и направляет</w:t>
      </w:r>
      <w:r w:rsidR="00203D75">
        <w:t xml:space="preserve"> </w:t>
      </w:r>
      <w:r w:rsidRPr="00D31217">
        <w:t xml:space="preserve">копию рецензии на не допущенную работу к очному этапу Конференции не менее, чем за 3 дня до проведения очного этапа Конференции. </w:t>
      </w:r>
    </w:p>
    <w:p w:rsidR="00EE375B" w:rsidRPr="00D31217" w:rsidRDefault="00EE375B" w:rsidP="00EE375B">
      <w:pPr>
        <w:ind w:firstLine="540"/>
        <w:jc w:val="both"/>
      </w:pPr>
      <w:r w:rsidRPr="00D31217">
        <w:t>7.1</w:t>
      </w:r>
      <w:r w:rsidR="00203D75">
        <w:t>1</w:t>
      </w:r>
      <w:r w:rsidRPr="00D31217">
        <w:t>. Защита работ проводится в течение одного-двух дней. Количество дней определяется Оргкомитетом с учетом количества допущенных к защите работ.</w:t>
      </w:r>
    </w:p>
    <w:p w:rsidR="00EE375B" w:rsidRPr="00D31217" w:rsidRDefault="00EE375B" w:rsidP="00EE375B">
      <w:pPr>
        <w:pStyle w:val="a6"/>
        <w:tabs>
          <w:tab w:val="left" w:pos="708"/>
        </w:tabs>
        <w:ind w:left="0" w:firstLine="600"/>
        <w:jc w:val="both"/>
        <w:rPr>
          <w:b w:val="0"/>
          <w:szCs w:val="24"/>
        </w:rPr>
      </w:pPr>
      <w:r w:rsidRPr="00D31217">
        <w:rPr>
          <w:b w:val="0"/>
          <w:szCs w:val="24"/>
        </w:rPr>
        <w:t>7.1</w:t>
      </w:r>
      <w:r w:rsidR="00203D75">
        <w:rPr>
          <w:b w:val="0"/>
          <w:szCs w:val="24"/>
        </w:rPr>
        <w:t>2</w:t>
      </w:r>
      <w:r w:rsidRPr="00D31217">
        <w:rPr>
          <w:b w:val="0"/>
          <w:szCs w:val="24"/>
        </w:rPr>
        <w:t>. Очередность выступлений участников определяется жеребьевкой, проводимой перед началом очной защиты работ.</w:t>
      </w:r>
    </w:p>
    <w:p w:rsidR="00EE375B" w:rsidRPr="00D31217" w:rsidRDefault="00EE375B" w:rsidP="00EE375B">
      <w:pPr>
        <w:ind w:firstLine="540"/>
        <w:jc w:val="both"/>
      </w:pPr>
      <w:r w:rsidRPr="00D31217">
        <w:t>7.1</w:t>
      </w:r>
      <w:r w:rsidR="00203D75">
        <w:t>3</w:t>
      </w:r>
      <w:r w:rsidRPr="00D31217">
        <w:t>. На защите работы могут присутствовать руководитель участника Конференции, все желающие: учителя, учащиеся, родители (законные представители), представители организаций и предприятий города.</w:t>
      </w:r>
    </w:p>
    <w:p w:rsidR="00EE375B" w:rsidRPr="00D31217" w:rsidRDefault="00EE375B" w:rsidP="00EE375B">
      <w:pPr>
        <w:ind w:firstLine="540"/>
        <w:jc w:val="both"/>
      </w:pPr>
      <w:r w:rsidRPr="00D31217">
        <w:lastRenderedPageBreak/>
        <w:t>Руководитель участника Конференции не вправе вмешиваться в ход выступления (защиты работы).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7.1</w:t>
      </w:r>
      <w:r w:rsidR="00203D75">
        <w:t>4</w:t>
      </w:r>
      <w:r w:rsidRPr="00D31217">
        <w:t xml:space="preserve">. Каждый член Комиссии оценивает качество защиты участником своей работы по специальным критериям (приложение 5), выставляя соответствующее количество баллов. 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540"/>
        <w:jc w:val="both"/>
      </w:pPr>
      <w:r w:rsidRPr="00D31217">
        <w:t>7.1</w:t>
      </w:r>
      <w:r w:rsidR="00203D75">
        <w:t>5</w:t>
      </w:r>
      <w:r w:rsidRPr="00D31217">
        <w:t>. Оценка защиты работы (сумма баллов), выставленная каждым членом Комиссии, вносится председателем в протокол и выводится средний балл за выступление каждого участника (приложение 6).</w:t>
      </w:r>
    </w:p>
    <w:p w:rsidR="00EE375B" w:rsidRPr="00D31217" w:rsidRDefault="00EE375B" w:rsidP="00EE375B">
      <w:pPr>
        <w:ind w:firstLine="540"/>
        <w:jc w:val="both"/>
      </w:pPr>
    </w:p>
    <w:p w:rsidR="00EE375B" w:rsidRPr="00D31217" w:rsidRDefault="00EE375B" w:rsidP="00EE375B">
      <w:pPr>
        <w:pStyle w:val="3"/>
        <w:spacing w:before="0"/>
        <w:ind w:firstLine="540"/>
        <w:jc w:val="both"/>
        <w:rPr>
          <w:rFonts w:ascii="Times New Roman" w:hAnsi="Times New Roman"/>
          <w:color w:val="auto"/>
        </w:rPr>
      </w:pPr>
      <w:r w:rsidRPr="00D31217">
        <w:rPr>
          <w:rFonts w:ascii="Times New Roman" w:hAnsi="Times New Roman"/>
          <w:color w:val="auto"/>
        </w:rPr>
        <w:t>8. ПРАВА И ОБЯЗАННОСТИ ЧЛЕНОВ ЭКСПЕРТНОЙ КОМИССИИ</w:t>
      </w:r>
    </w:p>
    <w:p w:rsidR="00EE375B" w:rsidRPr="00D31217" w:rsidRDefault="00EE375B" w:rsidP="00EE375B">
      <w:pPr>
        <w:rPr>
          <w:sz w:val="16"/>
        </w:rPr>
      </w:pPr>
    </w:p>
    <w:p w:rsidR="00EE375B" w:rsidRPr="00D31217" w:rsidRDefault="00EE375B" w:rsidP="00EE375B">
      <w:pPr>
        <w:pStyle w:val="11"/>
        <w:widowControl/>
        <w:suppressAutoHyphens/>
        <w:spacing w:line="240" w:lineRule="auto"/>
        <w:ind w:firstLine="540"/>
        <w:rPr>
          <w:sz w:val="24"/>
          <w:szCs w:val="24"/>
        </w:rPr>
      </w:pPr>
      <w:r w:rsidRPr="00D31217">
        <w:rPr>
          <w:sz w:val="24"/>
          <w:szCs w:val="24"/>
        </w:rPr>
        <w:t>8.1. Члены Комиссии имеют право:</w:t>
      </w:r>
    </w:p>
    <w:p w:rsidR="00EE375B" w:rsidRPr="00D31217" w:rsidRDefault="00EE375B" w:rsidP="00EE375B">
      <w:pPr>
        <w:pStyle w:val="11"/>
        <w:widowControl/>
        <w:numPr>
          <w:ilvl w:val="0"/>
          <w:numId w:val="22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в процессе защиты работы остановить докладчика в случае превышения временного регламента;</w:t>
      </w:r>
    </w:p>
    <w:p w:rsidR="00EE375B" w:rsidRPr="00D31217" w:rsidRDefault="00EE375B" w:rsidP="00EE375B">
      <w:pPr>
        <w:pStyle w:val="11"/>
        <w:widowControl/>
        <w:numPr>
          <w:ilvl w:val="0"/>
          <w:numId w:val="22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призвать участников Конференции к дисциплине (на очном этапе) в случае возникновения нарушений общепринятых норм;</w:t>
      </w:r>
    </w:p>
    <w:p w:rsidR="00EE375B" w:rsidRPr="00D31217" w:rsidRDefault="00EE375B" w:rsidP="00EE375B">
      <w:pPr>
        <w:pStyle w:val="11"/>
        <w:widowControl/>
        <w:numPr>
          <w:ilvl w:val="0"/>
          <w:numId w:val="22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отклонить некорректные вопросы участников дискуссии;</w:t>
      </w:r>
    </w:p>
    <w:p w:rsidR="00EE375B" w:rsidRPr="00D31217" w:rsidRDefault="00EE375B" w:rsidP="00EE375B">
      <w:pPr>
        <w:pStyle w:val="11"/>
        <w:widowControl/>
        <w:numPr>
          <w:ilvl w:val="0"/>
          <w:numId w:val="22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задавать вопросы докладчикам, не содержащих никаких элементов критики в адрес содержания работы;</w:t>
      </w:r>
    </w:p>
    <w:p w:rsidR="00EE375B" w:rsidRPr="00D31217" w:rsidRDefault="00EE375B" w:rsidP="00EE375B">
      <w:pPr>
        <w:pStyle w:val="11"/>
        <w:widowControl/>
        <w:numPr>
          <w:ilvl w:val="0"/>
          <w:numId w:val="22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коллегиально принимать решение об установлении номинации и определять их победителей и призеров.</w:t>
      </w:r>
    </w:p>
    <w:p w:rsidR="00EE375B" w:rsidRPr="00D31217" w:rsidRDefault="00EE375B" w:rsidP="00EE375B">
      <w:pPr>
        <w:pStyle w:val="11"/>
        <w:widowControl/>
        <w:tabs>
          <w:tab w:val="num" w:pos="360"/>
        </w:tabs>
        <w:suppressAutoHyphens/>
        <w:spacing w:line="240" w:lineRule="auto"/>
        <w:ind w:firstLine="540"/>
        <w:rPr>
          <w:sz w:val="24"/>
          <w:szCs w:val="24"/>
        </w:rPr>
      </w:pPr>
      <w:r w:rsidRPr="00D31217">
        <w:rPr>
          <w:sz w:val="24"/>
          <w:szCs w:val="24"/>
        </w:rPr>
        <w:t>8.2. Члены Комиссии обязаны:</w:t>
      </w:r>
    </w:p>
    <w:p w:rsidR="00EE375B" w:rsidRPr="00D31217" w:rsidRDefault="00EE375B" w:rsidP="00EE375B">
      <w:pPr>
        <w:pStyle w:val="11"/>
        <w:widowControl/>
        <w:numPr>
          <w:ilvl w:val="0"/>
          <w:numId w:val="23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объективно оценивать представленные работы и публичные выступления участников;</w:t>
      </w:r>
    </w:p>
    <w:p w:rsidR="00EE375B" w:rsidRPr="00D31217" w:rsidRDefault="00EE375B" w:rsidP="00EE375B">
      <w:pPr>
        <w:pStyle w:val="11"/>
        <w:widowControl/>
        <w:numPr>
          <w:ilvl w:val="0"/>
          <w:numId w:val="23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соблюдать этику проведения публичных заседаний, не прерывать выступление участников Конференции в течение установленного временного регламента;</w:t>
      </w:r>
    </w:p>
    <w:p w:rsidR="00EE375B" w:rsidRPr="00D31217" w:rsidRDefault="00EE375B" w:rsidP="00EE375B">
      <w:pPr>
        <w:pStyle w:val="11"/>
        <w:widowControl/>
        <w:numPr>
          <w:ilvl w:val="0"/>
          <w:numId w:val="23"/>
        </w:numPr>
        <w:tabs>
          <w:tab w:val="clear" w:pos="1429"/>
          <w:tab w:val="num" w:pos="0"/>
          <w:tab w:val="left" w:pos="900"/>
        </w:tabs>
        <w:suppressAutoHyphens/>
        <w:spacing w:line="240" w:lineRule="auto"/>
        <w:ind w:left="0" w:firstLine="540"/>
        <w:rPr>
          <w:sz w:val="24"/>
          <w:szCs w:val="24"/>
        </w:rPr>
      </w:pPr>
      <w:r w:rsidRPr="00D31217">
        <w:rPr>
          <w:sz w:val="24"/>
          <w:szCs w:val="24"/>
        </w:rPr>
        <w:t>на защите работ не допускать со своей стороны вопросов к докладчику, содержащих оценочные суждения, и каких-либо замечаний по содержанию работы и выступления.</w:t>
      </w:r>
    </w:p>
    <w:p w:rsidR="00EE375B" w:rsidRPr="00D31217" w:rsidRDefault="00EE375B" w:rsidP="00EE375B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E375B" w:rsidRPr="00D31217" w:rsidRDefault="00EE375B" w:rsidP="00EE375B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E375B" w:rsidRPr="00D31217" w:rsidRDefault="00EE375B" w:rsidP="00EE375B">
      <w:pPr>
        <w:jc w:val="center"/>
        <w:rPr>
          <w:b/>
        </w:rPr>
      </w:pPr>
      <w:r w:rsidRPr="00D31217">
        <w:rPr>
          <w:b/>
        </w:rPr>
        <w:t>9. ТРЕБОВАНИЯ К ПУБЛИЧНОМУ ВЫСТУПЛЕНИЮ (ЗАЩИТЕ РАБОТЫ)</w:t>
      </w:r>
    </w:p>
    <w:p w:rsidR="00EE375B" w:rsidRPr="00D31217" w:rsidRDefault="00EE375B" w:rsidP="00EE375B">
      <w:pPr>
        <w:jc w:val="center"/>
        <w:rPr>
          <w:b/>
          <w:sz w:val="16"/>
        </w:rPr>
      </w:pPr>
    </w:p>
    <w:p w:rsidR="00EE375B" w:rsidRPr="00D31217" w:rsidRDefault="00EE375B" w:rsidP="00EE375B">
      <w:pPr>
        <w:ind w:firstLine="540"/>
        <w:jc w:val="both"/>
      </w:pPr>
      <w:r w:rsidRPr="00D31217">
        <w:t>9.1. Защита работы осуществляется на заседании секции соответствующего направления, указанного в пункте 1.3. настоящего Положения, в форме доклада автора и ответов на вопросы членов Комиссии и зрителей.</w:t>
      </w:r>
    </w:p>
    <w:p w:rsidR="00EE375B" w:rsidRPr="00D31217" w:rsidRDefault="00EE375B" w:rsidP="00EE375B">
      <w:pPr>
        <w:ind w:firstLine="540"/>
        <w:jc w:val="both"/>
      </w:pPr>
      <w:r w:rsidRPr="00D31217">
        <w:t>9.2. Продолжительность доклада не более 10 минут, продолжительность дискуссии – до 5 минут.</w:t>
      </w:r>
    </w:p>
    <w:p w:rsidR="00EE375B" w:rsidRPr="00D31217" w:rsidRDefault="00EE375B" w:rsidP="00EE375B">
      <w:pPr>
        <w:ind w:firstLine="540"/>
        <w:jc w:val="both"/>
      </w:pPr>
      <w:r w:rsidRPr="00D31217">
        <w:t>9.3. В докладе автор излагает суть работы и представляет свои результаты исследования, выводы.</w:t>
      </w:r>
    </w:p>
    <w:p w:rsidR="00EE375B" w:rsidRPr="00D31217" w:rsidRDefault="00EE375B" w:rsidP="00EE375B">
      <w:pPr>
        <w:ind w:firstLine="540"/>
        <w:jc w:val="both"/>
      </w:pPr>
      <w:r w:rsidRPr="00D31217">
        <w:t>9.4. Во время защиты участник может пользоваться текстом второго экземпляра работы (первый – сдан ранее в оргкомитет Конференции). Степень использования текста при выступлении оценивается по критерию «Содержательность доклада (выступления)» (приложение 5).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9.5. Доклад участника может сопровождаться демонстрацией материалов, иллюстрирующих выполнение работы. </w:t>
      </w:r>
    </w:p>
    <w:p w:rsidR="00EE375B" w:rsidRPr="00D31217" w:rsidRDefault="00EE375B" w:rsidP="00EE375B">
      <w:pPr>
        <w:ind w:firstLine="540"/>
        <w:jc w:val="both"/>
      </w:pPr>
      <w:r w:rsidRPr="00D31217">
        <w:t>При демонстрации следует отразить наиболее важные элементы работы, а именно: цель работы, методы и способы решения проблемы, результаты и выводы.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9.6. Работа может демонстрироваться на плакатах, моделях, а также с помощью технических средств и информационно-коммуникационных технологий; возможно использование публикаций, свидетельств, отзывов, фотоальбомов, раздаточных материалов.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При демонстрации материалов участник вправе прибегать к помощи посторонних лиц, но без их вмешательства в ход защиты работы. </w:t>
      </w:r>
      <w:r w:rsidRPr="00D31217">
        <w:rPr>
          <w:u w:val="single"/>
        </w:rPr>
        <w:t>Руководитель или родители (законные представители) участника Конференции не могут быть привлечены к демонстрации материалов при защите работы.</w:t>
      </w:r>
      <w:r w:rsidRPr="00D31217">
        <w:t xml:space="preserve">  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9.7. Ответственность за качество демонстрационных материалов несет участник. В связи с этим он имеет право накануне, перед защитой работы (во время рабочего дня), </w:t>
      </w:r>
      <w:r w:rsidRPr="00D31217">
        <w:lastRenderedPageBreak/>
        <w:t xml:space="preserve">опробовать технические средства, представленные ему Оргкомитетом Конференции по заявке.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В случае если технические средства, представленные по заявке, не работают, Оргкомитет обязан обеспечить наличие других (исправных) средств с теми же техническими характеристиками. </w:t>
      </w:r>
    </w:p>
    <w:p w:rsidR="00EE375B" w:rsidRPr="00D31217" w:rsidRDefault="00EE375B" w:rsidP="00EE375B">
      <w:pPr>
        <w:pStyle w:val="11"/>
        <w:widowControl/>
        <w:spacing w:line="240" w:lineRule="auto"/>
        <w:ind w:firstLine="540"/>
        <w:rPr>
          <w:strike/>
          <w:sz w:val="26"/>
        </w:rPr>
      </w:pPr>
      <w:r w:rsidRPr="00D31217">
        <w:rPr>
          <w:sz w:val="24"/>
        </w:rPr>
        <w:t xml:space="preserve">Оргкомитет Конференции не несет ответственность за отсутствие технических средств, не указанных в заявке.   </w:t>
      </w: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lang w:val="ru-RU"/>
        </w:rPr>
      </w:pP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lang w:val="ru-RU"/>
        </w:rPr>
      </w:pPr>
      <w:r w:rsidRPr="00D31217">
        <w:rPr>
          <w:lang w:val="ru-RU"/>
        </w:rPr>
        <w:t>10. Подведение итогов КОНФЕРЕНЦИИ</w:t>
      </w:r>
    </w:p>
    <w:p w:rsidR="00EE375B" w:rsidRPr="00D31217" w:rsidRDefault="00EE375B" w:rsidP="00EE375B">
      <w:pPr>
        <w:pStyle w:val="1"/>
        <w:spacing w:before="0" w:beforeAutospacing="0" w:after="0" w:afterAutospacing="0"/>
        <w:jc w:val="center"/>
        <w:rPr>
          <w:sz w:val="16"/>
          <w:lang w:val="ru-RU"/>
        </w:rPr>
      </w:pPr>
    </w:p>
    <w:p w:rsidR="00EE375B" w:rsidRPr="00D31217" w:rsidRDefault="00EE375B" w:rsidP="00EE375B">
      <w:pPr>
        <w:ind w:firstLine="540"/>
        <w:jc w:val="both"/>
      </w:pPr>
      <w:r w:rsidRPr="00D31217">
        <w:t>10.1. Итоги Конференции подводятся отдельно по каждой секции соответствующего направления, указанного в пункте 1.3. настоящего Положения.</w:t>
      </w:r>
    </w:p>
    <w:p w:rsidR="00EE375B" w:rsidRPr="00D31217" w:rsidRDefault="00EE375B" w:rsidP="00EE375B">
      <w:pPr>
        <w:ind w:firstLine="540"/>
        <w:jc w:val="both"/>
      </w:pPr>
      <w:r w:rsidRPr="00D31217">
        <w:t>10.2. По каждому участнику Конференции, допущенному к защите работы на секции, подводится общий итог - сумма среднего балла за работу и среднего балла за защиту работы (общая сумма баллов).</w:t>
      </w:r>
    </w:p>
    <w:p w:rsidR="00EE375B" w:rsidRPr="00D31217" w:rsidRDefault="00EE375B" w:rsidP="00EE375B">
      <w:pPr>
        <w:ind w:firstLine="540"/>
        <w:jc w:val="both"/>
      </w:pPr>
      <w:r w:rsidRPr="00D31217">
        <w:t>10.3. Общий итог Конференции подводит Комиссия в день заседания секции или последний день заседания секции, если секция проводилась в два дня.</w:t>
      </w:r>
    </w:p>
    <w:p w:rsidR="00EE375B" w:rsidRPr="00D31217" w:rsidRDefault="00EE375B" w:rsidP="00EE375B">
      <w:pPr>
        <w:ind w:firstLine="540"/>
        <w:jc w:val="both"/>
      </w:pPr>
      <w:r w:rsidRPr="00D31217">
        <w:t>10.4. Председатель Комиссии заполняет сводный протокол результатов Конференции (приложение 7).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10.5. На каждой секции по общей сумме баллов определяются победители (1 место) и призёры (2 и 3 места) Конференции.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Победителем (1 место) Конференции считается участник, набравший </w:t>
      </w:r>
      <w:r w:rsidRPr="00D31217">
        <w:rPr>
          <w:b/>
        </w:rPr>
        <w:t>наибольшее</w:t>
      </w:r>
      <w:r w:rsidRPr="00D31217">
        <w:t xml:space="preserve"> количество баллов в общем итоге, при условии, что это количество баллов превышает 75% от максимально возможного количества баллов. В случае, если участниками набрано одинаковое наибольшее количество баллов, то они все признаются победителями (1 место) Конференции.</w:t>
      </w:r>
    </w:p>
    <w:p w:rsidR="00EE375B" w:rsidRPr="00203D75" w:rsidRDefault="00EE375B" w:rsidP="00203D75">
      <w:pPr>
        <w:ind w:firstLine="540"/>
        <w:jc w:val="both"/>
        <w:rPr>
          <w:strike/>
        </w:rPr>
      </w:pPr>
      <w:r w:rsidRPr="00D31217">
        <w:t>Призёрами (2,3 место) Конференции считаются участники, следующие за победителем (победителями) по количеству набранных баллов по мере его убывания, при условии, что это количество баллов превышает 60% от максимально возможного количества баллов. В случае, если участниками набрано одинаковое количество баллов, отвечающее условиям определения призера, то они все признаются призерами (2 или 3 место) Конференции.</w:t>
      </w:r>
    </w:p>
    <w:p w:rsidR="00EE375B" w:rsidRPr="00D31217" w:rsidRDefault="00EE375B" w:rsidP="00EE375B">
      <w:pPr>
        <w:ind w:firstLine="540"/>
        <w:jc w:val="both"/>
      </w:pPr>
      <w:r w:rsidRPr="00D31217">
        <w:t>Квота на количество победителей и призёров не устанавливается.</w:t>
      </w:r>
    </w:p>
    <w:p w:rsidR="00EE375B" w:rsidRPr="00D31217" w:rsidRDefault="00EE375B" w:rsidP="00EE375B">
      <w:pPr>
        <w:ind w:firstLine="540"/>
        <w:jc w:val="both"/>
        <w:rPr>
          <w:sz w:val="22"/>
        </w:rPr>
      </w:pPr>
      <w:r w:rsidRPr="00D31217">
        <w:t xml:space="preserve">При объединении направлений, указанных в пункте 1.3. настоящего Положения, в одну секцию победители и призеры определяются по количеству набранных баллов в общем рейтинге. 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10.6. Комиссия вправе устанавливать номинации и определять победителя и призеров в этих номинациях. </w:t>
      </w:r>
    </w:p>
    <w:p w:rsidR="00EE375B" w:rsidRPr="00D31217" w:rsidRDefault="00EE375B" w:rsidP="00EE375B">
      <w:pPr>
        <w:ind w:firstLine="540"/>
        <w:jc w:val="both"/>
      </w:pPr>
      <w:r w:rsidRPr="00D31217">
        <w:t>Решение об установлении номинации и определении в ней победителя и призеров  вноситься в сводный протокол результатов Конференции (приложение 7, поле «Особое решение экспертной комиссии»).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10.7. При объявлении результатов оглашается общее количество баллов, зафиксированных в сводном протоколе (приложение 7), и по которому определены победители и призеры. </w:t>
      </w:r>
    </w:p>
    <w:p w:rsidR="00EE375B" w:rsidRPr="00D31217" w:rsidRDefault="00EE375B" w:rsidP="00EE375B">
      <w:pPr>
        <w:ind w:firstLine="540"/>
        <w:jc w:val="both"/>
      </w:pPr>
      <w:r w:rsidRPr="00D31217">
        <w:t>10.8. По итогам Конференции апелляции не принимаются.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10.9. Список победителей и призёров Конференции утверждается приказом </w:t>
      </w:r>
      <w:r w:rsidR="00203D75">
        <w:t>директора МАОУ «Средняя школа №5»</w:t>
      </w:r>
      <w:r w:rsidRPr="00D31217">
        <w:t xml:space="preserve"> на основании протоколов результатов Конференции, представленных председател</w:t>
      </w:r>
      <w:r w:rsidR="00203D75">
        <w:t>ем</w:t>
      </w:r>
      <w:r w:rsidRPr="00D31217">
        <w:t xml:space="preserve"> Комисси</w:t>
      </w:r>
      <w:r w:rsidR="00203D75">
        <w:t>и</w:t>
      </w:r>
      <w:r w:rsidRPr="00D31217">
        <w:t xml:space="preserve"> в Оргкомитет Конференции.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10.10. Победители и призёры Конференции награждаются грамотами </w:t>
      </w:r>
      <w:r w:rsidR="00203D75">
        <w:t>МАОУ «Средняя школа №5».</w:t>
      </w:r>
    </w:p>
    <w:p w:rsidR="00EE375B" w:rsidRPr="00D31217" w:rsidRDefault="00EE375B" w:rsidP="00EE375B">
      <w:pPr>
        <w:ind w:firstLine="540"/>
        <w:jc w:val="both"/>
      </w:pPr>
      <w:r w:rsidRPr="00D31217">
        <w:t xml:space="preserve">Руководителям участников Конференции, ставших победителями и призерами Конференции, вручаются благодарственные письма </w:t>
      </w:r>
      <w:r w:rsidR="00203D75">
        <w:t>МАОУ «Средняя школа №5».</w:t>
      </w: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203D75">
      <w:pPr>
        <w:pStyle w:val="11"/>
        <w:widowControl/>
        <w:spacing w:line="240" w:lineRule="auto"/>
        <w:ind w:firstLine="0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pStyle w:val="11"/>
        <w:widowControl/>
        <w:spacing w:line="240" w:lineRule="auto"/>
        <w:rPr>
          <w:sz w:val="24"/>
        </w:rPr>
      </w:pPr>
    </w:p>
    <w:p w:rsidR="00EE375B" w:rsidRPr="00D31217" w:rsidRDefault="00EE375B" w:rsidP="00EE375B">
      <w:pPr>
        <w:ind w:left="5580"/>
      </w:pPr>
      <w:r w:rsidRPr="00D31217">
        <w:t>Приложение 1</w:t>
      </w:r>
    </w:p>
    <w:p w:rsidR="00EE375B" w:rsidRPr="00D31217" w:rsidRDefault="00EE375B" w:rsidP="00EE375B">
      <w:pPr>
        <w:ind w:left="5580"/>
      </w:pPr>
      <w:r w:rsidRPr="00D31217">
        <w:t xml:space="preserve">к Положению об организации и проведении </w:t>
      </w:r>
      <w:r w:rsidR="00203D75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203D75" w:rsidP="00EE375B">
      <w:pPr>
        <w:ind w:left="5580"/>
      </w:pPr>
      <w:r>
        <w:t xml:space="preserve"> </w:t>
      </w:r>
    </w:p>
    <w:p w:rsidR="00EE375B" w:rsidRPr="00D31217" w:rsidRDefault="00EE375B" w:rsidP="00EE375B">
      <w:pPr>
        <w:pStyle w:val="2"/>
        <w:jc w:val="center"/>
        <w:rPr>
          <w:rFonts w:ascii="Times New Roman" w:hAnsi="Times New Roman"/>
          <w:b w:val="0"/>
          <w:color w:val="auto"/>
          <w:szCs w:val="28"/>
        </w:rPr>
      </w:pPr>
      <w:r w:rsidRPr="00D31217">
        <w:rPr>
          <w:rFonts w:ascii="Times New Roman" w:hAnsi="Times New Roman"/>
          <w:b w:val="0"/>
          <w:color w:val="auto"/>
          <w:szCs w:val="28"/>
        </w:rPr>
        <w:t>ЗАЯВКА</w:t>
      </w:r>
    </w:p>
    <w:p w:rsidR="00EE375B" w:rsidRPr="00D31217" w:rsidRDefault="00EE375B" w:rsidP="00EE375B">
      <w:pPr>
        <w:jc w:val="center"/>
        <w:rPr>
          <w:sz w:val="26"/>
          <w:szCs w:val="28"/>
        </w:rPr>
      </w:pPr>
      <w:r w:rsidRPr="00D31217">
        <w:rPr>
          <w:sz w:val="26"/>
          <w:szCs w:val="28"/>
        </w:rPr>
        <w:t>на участие учащихся МАОУ «_______________________»</w:t>
      </w:r>
    </w:p>
    <w:p w:rsidR="00EE375B" w:rsidRPr="00D31217" w:rsidRDefault="00EE375B" w:rsidP="00EE375B">
      <w:pPr>
        <w:jc w:val="center"/>
        <w:rPr>
          <w:sz w:val="26"/>
          <w:szCs w:val="28"/>
        </w:rPr>
      </w:pPr>
      <w:r w:rsidRPr="00D31217">
        <w:rPr>
          <w:sz w:val="26"/>
          <w:szCs w:val="28"/>
        </w:rPr>
        <w:t xml:space="preserve">в </w:t>
      </w:r>
      <w:r w:rsidR="00203D75">
        <w:rPr>
          <w:sz w:val="26"/>
          <w:szCs w:val="28"/>
        </w:rPr>
        <w:t>школьной</w:t>
      </w:r>
      <w:r w:rsidRPr="00D31217">
        <w:rPr>
          <w:sz w:val="26"/>
          <w:szCs w:val="28"/>
        </w:rPr>
        <w:t xml:space="preserve"> конференции школьников «Открытие»</w:t>
      </w:r>
    </w:p>
    <w:p w:rsidR="00EE375B" w:rsidRPr="00D31217" w:rsidRDefault="00EE375B" w:rsidP="00EE37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014"/>
        <w:gridCol w:w="544"/>
        <w:gridCol w:w="1821"/>
        <w:gridCol w:w="1440"/>
        <w:gridCol w:w="1485"/>
        <w:gridCol w:w="1607"/>
        <w:gridCol w:w="1431"/>
      </w:tblGrid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446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4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 xml:space="preserve">Ф.И.О. </w:t>
            </w:r>
          </w:p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544" w:type="dxa"/>
            <w:textDirection w:val="btLr"/>
            <w:vAlign w:val="center"/>
          </w:tcPr>
          <w:p w:rsidR="00EE375B" w:rsidRPr="00D31217" w:rsidRDefault="00EE375B" w:rsidP="003D53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21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 xml:space="preserve">Тема работы </w:t>
            </w:r>
          </w:p>
        </w:tc>
        <w:tc>
          <w:tcPr>
            <w:tcW w:w="1440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>Направление секции</w:t>
            </w:r>
          </w:p>
        </w:tc>
        <w:tc>
          <w:tcPr>
            <w:tcW w:w="1485" w:type="dxa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>Тип работы (проектная, исследовательская)</w:t>
            </w:r>
          </w:p>
        </w:tc>
        <w:tc>
          <w:tcPr>
            <w:tcW w:w="1607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  <w:szCs w:val="20"/>
              </w:rPr>
            </w:pPr>
            <w:r w:rsidRPr="00D31217">
              <w:rPr>
                <w:b/>
                <w:sz w:val="20"/>
                <w:szCs w:val="20"/>
              </w:rPr>
              <w:t xml:space="preserve">Ф.И.О. руководителя участника, должность с указанием специализации </w:t>
            </w:r>
          </w:p>
        </w:tc>
        <w:tc>
          <w:tcPr>
            <w:tcW w:w="1431" w:type="dxa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18"/>
                <w:szCs w:val="22"/>
              </w:rPr>
            </w:pPr>
            <w:r w:rsidRPr="00D31217">
              <w:rPr>
                <w:b/>
                <w:sz w:val="18"/>
                <w:szCs w:val="22"/>
              </w:rPr>
              <w:t>Необходимые технические средства для защиты работы</w:t>
            </w: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6" w:type="dxa"/>
          </w:tcPr>
          <w:p w:rsidR="00EE375B" w:rsidRPr="00D31217" w:rsidRDefault="00EE375B" w:rsidP="003D5334">
            <w:pPr>
              <w:rPr>
                <w:b/>
                <w:sz w:val="26"/>
              </w:rPr>
            </w:pPr>
          </w:p>
        </w:tc>
        <w:tc>
          <w:tcPr>
            <w:tcW w:w="2014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544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821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40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85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607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31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6" w:type="dxa"/>
          </w:tcPr>
          <w:p w:rsidR="00EE375B" w:rsidRPr="00D31217" w:rsidRDefault="00EE375B" w:rsidP="003D5334">
            <w:pPr>
              <w:rPr>
                <w:b/>
                <w:sz w:val="26"/>
              </w:rPr>
            </w:pPr>
          </w:p>
        </w:tc>
        <w:tc>
          <w:tcPr>
            <w:tcW w:w="2014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544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821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40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85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607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  <w:tc>
          <w:tcPr>
            <w:tcW w:w="1431" w:type="dxa"/>
          </w:tcPr>
          <w:p w:rsidR="00EE375B" w:rsidRPr="00D31217" w:rsidRDefault="00EE375B" w:rsidP="003D5334">
            <w:pPr>
              <w:jc w:val="center"/>
              <w:rPr>
                <w:b/>
                <w:sz w:val="26"/>
              </w:rPr>
            </w:pPr>
          </w:p>
        </w:tc>
      </w:tr>
    </w:tbl>
    <w:p w:rsidR="00EE375B" w:rsidRPr="00D31217" w:rsidRDefault="00203D75" w:rsidP="00EE375B">
      <w:pPr>
        <w:pStyle w:val="4"/>
        <w:rPr>
          <w:rFonts w:ascii="Times New Roman" w:hAnsi="Times New Roman"/>
          <w:b w:val="0"/>
          <w:i w:val="0"/>
          <w:color w:val="auto"/>
          <w:sz w:val="26"/>
        </w:rPr>
      </w:pPr>
      <w:r>
        <w:rPr>
          <w:rFonts w:ascii="Times New Roman" w:hAnsi="Times New Roman"/>
          <w:b w:val="0"/>
          <w:i w:val="0"/>
          <w:color w:val="auto"/>
          <w:sz w:val="26"/>
        </w:rPr>
        <w:t xml:space="preserve">Научный руководитель </w:t>
      </w:r>
      <w:r w:rsidR="00EE375B" w:rsidRPr="00D31217">
        <w:rPr>
          <w:rFonts w:ascii="Times New Roman" w:hAnsi="Times New Roman"/>
          <w:b w:val="0"/>
          <w:i w:val="0"/>
          <w:color w:val="auto"/>
          <w:sz w:val="26"/>
        </w:rPr>
        <w:t xml:space="preserve"> «____________»</w:t>
      </w:r>
      <w:r w:rsidR="00EE375B" w:rsidRPr="00D31217">
        <w:rPr>
          <w:rFonts w:ascii="Times New Roman" w:hAnsi="Times New Roman"/>
          <w:b w:val="0"/>
          <w:i w:val="0"/>
          <w:color w:val="auto"/>
          <w:sz w:val="26"/>
        </w:rPr>
        <w:tab/>
        <w:t>_________________</w:t>
      </w:r>
    </w:p>
    <w:p w:rsidR="00EE375B" w:rsidRPr="00D31217" w:rsidRDefault="00EE375B" w:rsidP="00EE375B">
      <w:pPr>
        <w:ind w:firstLine="720"/>
        <w:jc w:val="both"/>
        <w:rPr>
          <w:sz w:val="22"/>
        </w:rPr>
      </w:pPr>
      <w:r w:rsidRPr="00D31217">
        <w:rPr>
          <w:sz w:val="22"/>
        </w:rPr>
        <w:t xml:space="preserve">                                                        </w:t>
      </w:r>
      <w:r w:rsidR="00203D75">
        <w:rPr>
          <w:sz w:val="18"/>
        </w:rPr>
        <w:t xml:space="preserve"> </w:t>
      </w:r>
    </w:p>
    <w:p w:rsidR="00EE375B" w:rsidRPr="00D31217" w:rsidRDefault="00EE375B" w:rsidP="00EE375B">
      <w:pPr>
        <w:jc w:val="both"/>
        <w:rPr>
          <w:sz w:val="26"/>
        </w:rPr>
      </w:pPr>
    </w:p>
    <w:p w:rsidR="00EE375B" w:rsidRPr="00D31217" w:rsidRDefault="00EE375B" w:rsidP="00EE375B">
      <w:pPr>
        <w:jc w:val="both"/>
        <w:rPr>
          <w:sz w:val="26"/>
        </w:rPr>
      </w:pPr>
      <w:r w:rsidRPr="00D31217">
        <w:rPr>
          <w:sz w:val="26"/>
        </w:rPr>
        <w:t>Дата подачи заявки   «____»__________20</w:t>
      </w:r>
      <w:r w:rsidR="00203D75">
        <w:rPr>
          <w:sz w:val="26"/>
        </w:rPr>
        <w:t>23</w:t>
      </w:r>
      <w:r w:rsidRPr="00D31217">
        <w:rPr>
          <w:sz w:val="26"/>
        </w:rPr>
        <w:t>г.</w:t>
      </w:r>
    </w:p>
    <w:p w:rsidR="00EE375B" w:rsidRPr="00D31217" w:rsidRDefault="00EE375B" w:rsidP="00EE375B"/>
    <w:p w:rsidR="00EE375B" w:rsidRPr="00D31217" w:rsidRDefault="00EE375B" w:rsidP="00EE375B"/>
    <w:p w:rsidR="00EE375B" w:rsidRPr="00D31217" w:rsidRDefault="00EE375B" w:rsidP="00EE375B">
      <w:pPr>
        <w:ind w:left="5529"/>
      </w:pPr>
      <w:r w:rsidRPr="00D31217">
        <w:t xml:space="preserve"> </w:t>
      </w:r>
    </w:p>
    <w:p w:rsidR="00EE375B" w:rsidRPr="00D31217" w:rsidRDefault="00EE375B" w:rsidP="00EE375B">
      <w:pPr>
        <w:ind w:left="5529"/>
      </w:pPr>
      <w:r w:rsidRPr="00D31217">
        <w:t>Приложение 2</w:t>
      </w:r>
    </w:p>
    <w:p w:rsidR="00EE375B" w:rsidRPr="00D31217" w:rsidRDefault="00EE375B" w:rsidP="00EE375B">
      <w:pPr>
        <w:ind w:left="5580"/>
      </w:pPr>
      <w:r w:rsidRPr="00D31217">
        <w:t xml:space="preserve">к Положению об организации и проведении </w:t>
      </w:r>
      <w:r w:rsidR="00203D75">
        <w:t>школьной конференции школьников</w:t>
      </w:r>
      <w:r w:rsidRPr="00D31217">
        <w:t xml:space="preserve"> «Открытие» для учащихся 5, 6 классов</w:t>
      </w:r>
    </w:p>
    <w:p w:rsidR="00EE375B" w:rsidRPr="00D31217" w:rsidRDefault="00EE375B" w:rsidP="00EE375B">
      <w:pPr>
        <w:ind w:left="5760" w:right="-186"/>
      </w:pPr>
    </w:p>
    <w:p w:rsidR="00EE375B" w:rsidRPr="00D31217" w:rsidRDefault="00EE375B" w:rsidP="00EE375B">
      <w:pPr>
        <w:rPr>
          <w:b/>
        </w:rPr>
      </w:pPr>
    </w:p>
    <w:p w:rsidR="00EE375B" w:rsidRPr="00D31217" w:rsidRDefault="00EE375B" w:rsidP="00EE375B">
      <w:pPr>
        <w:jc w:val="center"/>
        <w:rPr>
          <w:b/>
          <w:sz w:val="26"/>
        </w:rPr>
      </w:pPr>
      <w:r w:rsidRPr="00D31217">
        <w:rPr>
          <w:b/>
          <w:sz w:val="26"/>
        </w:rPr>
        <w:t>Оформление титульного листа</w:t>
      </w:r>
    </w:p>
    <w:p w:rsidR="00EE375B" w:rsidRPr="00D31217" w:rsidRDefault="00203D75" w:rsidP="00EE375B">
      <w:pPr>
        <w:pStyle w:val="2"/>
        <w:jc w:val="center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>Школьная</w:t>
      </w:r>
      <w:r w:rsidR="00EE375B" w:rsidRPr="00D31217">
        <w:rPr>
          <w:color w:val="auto"/>
          <w:sz w:val="28"/>
          <w:szCs w:val="32"/>
        </w:rPr>
        <w:t xml:space="preserve"> конференция школьников</w:t>
      </w:r>
    </w:p>
    <w:p w:rsidR="00EE375B" w:rsidRPr="00D31217" w:rsidRDefault="00EE375B" w:rsidP="00EE375B">
      <w:pPr>
        <w:jc w:val="center"/>
        <w:rPr>
          <w:b/>
          <w:sz w:val="28"/>
          <w:szCs w:val="32"/>
        </w:rPr>
      </w:pPr>
      <w:r w:rsidRPr="00D31217">
        <w:rPr>
          <w:b/>
          <w:sz w:val="28"/>
          <w:szCs w:val="32"/>
        </w:rPr>
        <w:t xml:space="preserve"> «Открытие»</w:t>
      </w:r>
    </w:p>
    <w:p w:rsidR="00EE375B" w:rsidRPr="00D31217" w:rsidRDefault="00EE375B" w:rsidP="00EE375B">
      <w:pPr>
        <w:jc w:val="center"/>
        <w:rPr>
          <w:b/>
          <w:sz w:val="28"/>
          <w:szCs w:val="32"/>
        </w:rPr>
      </w:pPr>
      <w:r w:rsidRPr="00D31217">
        <w:rPr>
          <w:b/>
          <w:sz w:val="28"/>
          <w:szCs w:val="32"/>
        </w:rPr>
        <w:t>Секция ____________________________</w:t>
      </w:r>
    </w:p>
    <w:p w:rsidR="00EE375B" w:rsidRPr="00D31217" w:rsidRDefault="00EE375B" w:rsidP="00EE375B">
      <w:pPr>
        <w:jc w:val="center"/>
        <w:rPr>
          <w:b/>
          <w:sz w:val="34"/>
        </w:rPr>
      </w:pPr>
    </w:p>
    <w:p w:rsidR="00EE375B" w:rsidRPr="00D31217" w:rsidRDefault="00EE375B" w:rsidP="00EE375B">
      <w:pPr>
        <w:pStyle w:val="1"/>
        <w:spacing w:after="0" w:afterAutospacing="0"/>
        <w:jc w:val="center"/>
        <w:rPr>
          <w:i/>
          <w:sz w:val="12"/>
          <w:lang w:val="ru-RU"/>
        </w:rPr>
      </w:pPr>
      <w:r w:rsidRPr="00D31217">
        <w:rPr>
          <w:sz w:val="34"/>
          <w:lang w:val="ru-RU"/>
        </w:rPr>
        <w:t>НАЗВАНИЕ РАБОТЫ</w:t>
      </w:r>
    </w:p>
    <w:p w:rsidR="00EE375B" w:rsidRPr="00D31217" w:rsidRDefault="00EE375B" w:rsidP="00EE375B"/>
    <w:p w:rsidR="00EE375B" w:rsidRPr="00D31217" w:rsidRDefault="00EE375B" w:rsidP="00EE375B">
      <w:pPr>
        <w:pStyle w:val="4"/>
        <w:spacing w:before="0"/>
        <w:ind w:left="5220"/>
        <w:rPr>
          <w:rFonts w:ascii="Times New Roman" w:hAnsi="Times New Roman"/>
          <w:b w:val="0"/>
          <w:i w:val="0"/>
          <w:color w:val="auto"/>
          <w:sz w:val="22"/>
        </w:rPr>
      </w:pPr>
      <w:r w:rsidRPr="00D31217">
        <w:rPr>
          <w:rFonts w:ascii="Times New Roman" w:hAnsi="Times New Roman"/>
          <w:b w:val="0"/>
          <w:color w:val="auto"/>
        </w:rPr>
        <w:t xml:space="preserve"> </w:t>
      </w:r>
      <w:r w:rsidRPr="00D31217">
        <w:rPr>
          <w:rFonts w:ascii="Times New Roman" w:hAnsi="Times New Roman"/>
          <w:b w:val="0"/>
          <w:i w:val="0"/>
          <w:color w:val="auto"/>
          <w:sz w:val="22"/>
        </w:rPr>
        <w:t>Автор: Листкова Валерия Александровна,</w:t>
      </w:r>
    </w:p>
    <w:p w:rsidR="00EE375B" w:rsidRPr="00D31217" w:rsidRDefault="00EE375B" w:rsidP="00EE375B">
      <w:pPr>
        <w:pStyle w:val="4"/>
        <w:spacing w:before="0"/>
        <w:ind w:left="5220"/>
        <w:rPr>
          <w:rFonts w:ascii="Times New Roman" w:hAnsi="Times New Roman"/>
          <w:b w:val="0"/>
          <w:i w:val="0"/>
          <w:color w:val="auto"/>
        </w:rPr>
      </w:pPr>
      <w:r w:rsidRPr="00D31217">
        <w:rPr>
          <w:rFonts w:ascii="Times New Roman" w:hAnsi="Times New Roman"/>
          <w:b w:val="0"/>
          <w:i w:val="0"/>
          <w:color w:val="auto"/>
        </w:rPr>
        <w:t xml:space="preserve">             ученица 6А класса </w:t>
      </w:r>
    </w:p>
    <w:p w:rsidR="00EE375B" w:rsidRPr="00D31217" w:rsidRDefault="00EE375B" w:rsidP="00EE375B">
      <w:pPr>
        <w:pStyle w:val="4"/>
        <w:spacing w:before="0"/>
        <w:ind w:left="5220"/>
        <w:rPr>
          <w:rFonts w:ascii="Times New Roman" w:hAnsi="Times New Roman"/>
          <w:b w:val="0"/>
          <w:i w:val="0"/>
          <w:color w:val="auto"/>
          <w:sz w:val="22"/>
        </w:rPr>
      </w:pPr>
      <w:r w:rsidRPr="00D31217">
        <w:rPr>
          <w:rFonts w:ascii="Times New Roman" w:hAnsi="Times New Roman"/>
          <w:b w:val="0"/>
          <w:i w:val="0"/>
          <w:color w:val="auto"/>
        </w:rPr>
        <w:t xml:space="preserve">             МАОУ «Средняя школа № 11»</w:t>
      </w:r>
    </w:p>
    <w:p w:rsidR="00EE375B" w:rsidRPr="00D31217" w:rsidRDefault="00EE375B" w:rsidP="00EE375B">
      <w:pPr>
        <w:ind w:left="5220"/>
        <w:jc w:val="both"/>
        <w:rPr>
          <w:sz w:val="22"/>
        </w:rPr>
      </w:pPr>
      <w:r w:rsidRPr="00D31217">
        <w:rPr>
          <w:sz w:val="22"/>
        </w:rPr>
        <w:t> </w:t>
      </w:r>
    </w:p>
    <w:p w:rsidR="00EE375B" w:rsidRPr="00D31217" w:rsidRDefault="00EE375B" w:rsidP="00EE375B">
      <w:pPr>
        <w:ind w:left="5220"/>
        <w:jc w:val="both"/>
        <w:rPr>
          <w:sz w:val="22"/>
        </w:rPr>
      </w:pPr>
      <w:r w:rsidRPr="00D31217">
        <w:rPr>
          <w:sz w:val="22"/>
        </w:rPr>
        <w:t>Руководитель:</w:t>
      </w:r>
    </w:p>
    <w:p w:rsidR="00EE375B" w:rsidRPr="00D31217" w:rsidRDefault="00EE375B" w:rsidP="00EE375B">
      <w:pPr>
        <w:ind w:left="5220"/>
        <w:rPr>
          <w:sz w:val="22"/>
        </w:rPr>
      </w:pPr>
      <w:r w:rsidRPr="00D31217">
        <w:rPr>
          <w:sz w:val="22"/>
        </w:rPr>
        <w:t xml:space="preserve">              Иванова Ирина Петровна,</w:t>
      </w:r>
    </w:p>
    <w:p w:rsidR="00EE375B" w:rsidRPr="00D31217" w:rsidRDefault="00EE375B" w:rsidP="00EE375B">
      <w:pPr>
        <w:ind w:left="5220"/>
        <w:rPr>
          <w:sz w:val="22"/>
        </w:rPr>
      </w:pPr>
      <w:r w:rsidRPr="00D31217">
        <w:rPr>
          <w:sz w:val="22"/>
        </w:rPr>
        <w:t xml:space="preserve">              учитель математики          </w:t>
      </w:r>
    </w:p>
    <w:p w:rsidR="00EE375B" w:rsidRPr="00D31217" w:rsidRDefault="00EE375B" w:rsidP="00EE375B">
      <w:pPr>
        <w:ind w:left="5220"/>
        <w:rPr>
          <w:sz w:val="22"/>
        </w:rPr>
      </w:pPr>
      <w:r w:rsidRPr="00D31217">
        <w:rPr>
          <w:sz w:val="22"/>
        </w:rPr>
        <w:t xml:space="preserve">              МАОУ «Средняя школа № 11»</w:t>
      </w:r>
    </w:p>
    <w:p w:rsidR="00EE375B" w:rsidRPr="00D31217" w:rsidRDefault="00EE375B" w:rsidP="00EE375B">
      <w:pPr>
        <w:ind w:left="5940" w:hanging="720"/>
        <w:rPr>
          <w:sz w:val="22"/>
        </w:rPr>
      </w:pPr>
      <w:r w:rsidRPr="00D31217">
        <w:rPr>
          <w:sz w:val="22"/>
        </w:rPr>
        <w:t xml:space="preserve">              первая квалификационная категория</w:t>
      </w:r>
    </w:p>
    <w:p w:rsidR="00EE375B" w:rsidRPr="00D31217" w:rsidRDefault="00EE375B" w:rsidP="00EE375B">
      <w:r w:rsidRPr="00D31217">
        <w:t xml:space="preserve"> </w:t>
      </w:r>
    </w:p>
    <w:p w:rsidR="00EE375B" w:rsidRPr="00D31217" w:rsidRDefault="00EE375B" w:rsidP="00EE375B">
      <w:pPr>
        <w:jc w:val="center"/>
      </w:pPr>
      <w:r w:rsidRPr="00D31217">
        <w:t>г. Когалым, 20__</w:t>
      </w:r>
    </w:p>
    <w:p w:rsidR="00EE375B" w:rsidRPr="00D31217" w:rsidRDefault="00EE375B" w:rsidP="00EE375B">
      <w:pPr>
        <w:jc w:val="center"/>
      </w:pPr>
    </w:p>
    <w:p w:rsidR="00EE375B" w:rsidRPr="00D31217" w:rsidRDefault="00EE375B" w:rsidP="00EE375B">
      <w:pPr>
        <w:ind w:left="5640"/>
      </w:pPr>
    </w:p>
    <w:p w:rsidR="00EE375B" w:rsidRPr="00D31217" w:rsidRDefault="00EE375B" w:rsidP="00EE375B">
      <w:pPr>
        <w:ind w:left="5580"/>
      </w:pPr>
    </w:p>
    <w:p w:rsidR="00EE375B" w:rsidRPr="00D31217" w:rsidRDefault="00EE375B" w:rsidP="00EE375B">
      <w:pPr>
        <w:ind w:left="5580"/>
      </w:pPr>
      <w:r w:rsidRPr="00D31217">
        <w:t>Приложение 3</w:t>
      </w:r>
    </w:p>
    <w:p w:rsidR="00EE375B" w:rsidRPr="00D31217" w:rsidRDefault="00EE375B" w:rsidP="00EE375B">
      <w:pPr>
        <w:ind w:left="5580"/>
      </w:pPr>
      <w:r w:rsidRPr="00D31217">
        <w:t xml:space="preserve">к Положению об организации и проведении </w:t>
      </w:r>
      <w:r w:rsidR="00203D75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jc w:val="center"/>
        <w:rPr>
          <w:b/>
          <w:sz w:val="26"/>
        </w:rPr>
      </w:pPr>
    </w:p>
    <w:p w:rsidR="00EE375B" w:rsidRPr="00D31217" w:rsidRDefault="00EE375B" w:rsidP="00EE375B">
      <w:pPr>
        <w:jc w:val="center"/>
        <w:rPr>
          <w:b/>
          <w:sz w:val="26"/>
        </w:rPr>
      </w:pPr>
      <w:r w:rsidRPr="00D31217">
        <w:rPr>
          <w:b/>
          <w:sz w:val="26"/>
        </w:rPr>
        <w:t xml:space="preserve">Критерии оценивания исследовательской </w:t>
      </w:r>
      <w:r w:rsidRPr="00D31217">
        <w:rPr>
          <w:b/>
          <w:sz w:val="26"/>
          <w:u w:val="single"/>
        </w:rPr>
        <w:t>работы</w:t>
      </w:r>
      <w:r w:rsidRPr="00D31217">
        <w:rPr>
          <w:b/>
          <w:sz w:val="26"/>
        </w:rPr>
        <w:t xml:space="preserve">, </w:t>
      </w:r>
    </w:p>
    <w:p w:rsidR="00EE375B" w:rsidRPr="00D31217" w:rsidRDefault="00EE375B" w:rsidP="00EE375B">
      <w:pPr>
        <w:ind w:left="-284"/>
        <w:jc w:val="center"/>
        <w:rPr>
          <w:b/>
          <w:sz w:val="26"/>
        </w:rPr>
      </w:pPr>
      <w:r w:rsidRPr="00D31217">
        <w:rPr>
          <w:b/>
          <w:sz w:val="26"/>
        </w:rPr>
        <w:t xml:space="preserve">представленной на </w:t>
      </w:r>
      <w:r w:rsidR="00203D75">
        <w:rPr>
          <w:b/>
          <w:sz w:val="26"/>
        </w:rPr>
        <w:t>школьную</w:t>
      </w:r>
      <w:r w:rsidRPr="00D31217">
        <w:rPr>
          <w:b/>
          <w:sz w:val="26"/>
        </w:rPr>
        <w:t xml:space="preserve"> конференцию школьников «Открытие»</w:t>
      </w:r>
    </w:p>
    <w:p w:rsidR="00EE375B" w:rsidRPr="00D31217" w:rsidRDefault="00EE375B" w:rsidP="00EE375B">
      <w:pPr>
        <w:jc w:val="center"/>
        <w:rPr>
          <w:b/>
        </w:rPr>
      </w:pPr>
      <w:r w:rsidRPr="00D31217">
        <w:rPr>
          <w:b/>
        </w:rPr>
        <w:t>(для секций «Математика и ее практическое применение», «Информационные технологии и их практическое применение» (исследование), «Филология (иностранный язык)», «Естествознание», «Валеология», «Литературоведение», «Языкознание», «История и Обществознание», «Культурология»)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822"/>
        <w:gridCol w:w="1020"/>
      </w:tblGrid>
      <w:tr w:rsidR="00EE375B" w:rsidRPr="00D31217" w:rsidTr="003D5334">
        <w:trPr>
          <w:trHeight w:val="570"/>
        </w:trPr>
        <w:tc>
          <w:tcPr>
            <w:tcW w:w="576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№</w:t>
            </w:r>
          </w:p>
        </w:tc>
        <w:tc>
          <w:tcPr>
            <w:tcW w:w="8822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Наименование критерии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sz w:val="18"/>
              </w:rPr>
            </w:pPr>
            <w:r w:rsidRPr="00D31217">
              <w:rPr>
                <w:sz w:val="18"/>
              </w:rPr>
              <w:t>Макс. кол-во баллов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1.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>Постановка цели (задачи)  исследования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1.1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сформулирована четко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1.2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сформулирована неясно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1.3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не сформулирована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Степень достижения цели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2.1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достигнута полностью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2.2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достигнута частично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2.3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не достигнута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3.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Наличие анализа имеющейся информации по исследуемому вопросу.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3.1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Проведен полный анализ имеющейся информации </w:t>
            </w:r>
            <w:r w:rsidRPr="00D31217">
              <w:rPr>
                <w:i/>
              </w:rPr>
              <w:t>с использованием разных источников (печатных, интернет, мнение экспертов и др.)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3.2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Проведен частичный анализ имеющейся информации </w:t>
            </w:r>
            <w:r w:rsidRPr="00D31217">
              <w:rPr>
                <w:i/>
              </w:rPr>
              <w:t>(использованы однородные источники информации)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3.3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Отсутствует анализ информации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4</w:t>
            </w:r>
            <w:r w:rsidRPr="00D31217">
              <w:t>.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Реализация собственного эксперимента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8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 w:val="restart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4.1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Описание хода исследования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5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Исследование представлено полным циклом, проведены эксперименты.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5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Исследование проведено на основе литературных источников, представлены обобщающие выводы.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3-4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Имеются элементы исследования:</w:t>
            </w:r>
            <w:r w:rsidRPr="00D31217">
              <w:rPr>
                <w:i/>
              </w:rPr>
              <w:t xml:space="preserve"> исследование проведено не полностью, не полностью раскрыта суть проводимого исследования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</w:rPr>
              <w:t>В описании хода проведения исследования нарушена логика, не раскрыта суть проводимого исследования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Экспериментальный (исследовательский) материал отсутствует.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 w:val="restart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4.2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>Полученные результаты исследования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jc w:val="both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Полученные результаты, выводы соответствуют поставленным задачам (по каждой задаче получен один или несколько результатов)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jc w:val="both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Частично решены основные задачи</w:t>
            </w:r>
            <w:r w:rsidRPr="00D31217">
              <w:rPr>
                <w:b/>
                <w:i/>
                <w:sz w:val="22"/>
                <w:highlight w:val="cyan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jc w:val="both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Получены результаты, выводы не соответствуют поставленным задачам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vMerge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jc w:val="both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Результаты работы, исследования не представлены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5.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Грамотность работы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5.1.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Отсутствуют орфографические, пунктуационные, смысловые ошибки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5.2.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Имеются незначительные ошибки, недочеты, неточности 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5.3.</w:t>
            </w:r>
          </w:p>
        </w:tc>
        <w:tc>
          <w:tcPr>
            <w:tcW w:w="8822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Большое количество орфографических, пунктуационных, смысловых ошибок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6</w:t>
            </w:r>
          </w:p>
        </w:tc>
        <w:tc>
          <w:tcPr>
            <w:tcW w:w="8822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Соблюдение структуры работы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92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6.1</w:t>
            </w:r>
          </w:p>
        </w:tc>
        <w:tc>
          <w:tcPr>
            <w:tcW w:w="882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Соблюдены все основные требования к оформлению работы (имеются: план, введение, постановка цели (задачи), основное содержание, выводы, список литературы, текст работы оформлен в соответствии с требованиями, наличие ссылок на источники  информации, соблюдены требования к оформлению и объему списка литературы)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6.2</w:t>
            </w:r>
          </w:p>
        </w:tc>
        <w:tc>
          <w:tcPr>
            <w:tcW w:w="882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Основные требования к оформлению работы соблюдены не полностью </w:t>
            </w:r>
          </w:p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(с нарушением одного-двух пунктов)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6.3</w:t>
            </w:r>
          </w:p>
        </w:tc>
        <w:tc>
          <w:tcPr>
            <w:tcW w:w="882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Работа оформлена без соблюдений требований (нарушены более двух пунктов).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576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822" w:type="dxa"/>
            <w:shd w:val="clear" w:color="auto" w:fill="auto"/>
            <w:vAlign w:val="bottom"/>
          </w:tcPr>
          <w:p w:rsidR="00EE375B" w:rsidRPr="00D31217" w:rsidRDefault="00EE375B" w:rsidP="003D5334">
            <w:pPr>
              <w:jc w:val="right"/>
              <w:rPr>
                <w:b/>
                <w:i/>
              </w:rPr>
            </w:pPr>
            <w:r w:rsidRPr="00D31217">
              <w:rPr>
                <w:b/>
                <w:i/>
              </w:rPr>
              <w:t>ИТОГО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18</w:t>
            </w:r>
          </w:p>
        </w:tc>
      </w:tr>
    </w:tbl>
    <w:p w:rsidR="00EE375B" w:rsidRPr="00D31217" w:rsidRDefault="00EE375B" w:rsidP="00EE375B">
      <w:pPr>
        <w:ind w:left="5640"/>
      </w:pPr>
    </w:p>
    <w:p w:rsidR="00EE375B" w:rsidRPr="00D31217" w:rsidRDefault="00EE375B" w:rsidP="00EE375B">
      <w:pPr>
        <w:jc w:val="center"/>
        <w:rPr>
          <w:b/>
          <w:sz w:val="26"/>
        </w:rPr>
      </w:pPr>
    </w:p>
    <w:p w:rsidR="00EE375B" w:rsidRPr="00D31217" w:rsidRDefault="00EE375B" w:rsidP="00EE375B">
      <w:pPr>
        <w:ind w:left="5520"/>
      </w:pPr>
      <w:r w:rsidRPr="00D31217">
        <w:t>Приложение 3.1</w:t>
      </w:r>
    </w:p>
    <w:p w:rsidR="00EE375B" w:rsidRPr="00D31217" w:rsidRDefault="00EE375B" w:rsidP="00EE375B">
      <w:pPr>
        <w:ind w:left="5520"/>
      </w:pPr>
      <w:r w:rsidRPr="00D31217">
        <w:t xml:space="preserve">к Положению об организации и проведении </w:t>
      </w:r>
      <w:r w:rsidR="00203D75">
        <w:t xml:space="preserve">школьной </w:t>
      </w:r>
      <w:r w:rsidRPr="00D31217">
        <w:t>конференции школьников «Открытие» для учащихся 5, 6 классов</w:t>
      </w:r>
    </w:p>
    <w:p w:rsidR="00EE375B" w:rsidRPr="00D31217" w:rsidRDefault="00EE375B" w:rsidP="00EE375B">
      <w:pPr>
        <w:jc w:val="center"/>
        <w:rPr>
          <w:b/>
          <w:sz w:val="26"/>
        </w:rPr>
      </w:pPr>
    </w:p>
    <w:p w:rsidR="00EE375B" w:rsidRPr="00D31217" w:rsidRDefault="00EE375B" w:rsidP="00EE375B">
      <w:pPr>
        <w:jc w:val="center"/>
        <w:rPr>
          <w:b/>
          <w:sz w:val="26"/>
        </w:rPr>
      </w:pPr>
      <w:r w:rsidRPr="00D31217">
        <w:rPr>
          <w:b/>
          <w:sz w:val="26"/>
        </w:rPr>
        <w:t xml:space="preserve">Критерии оценивания проектной </w:t>
      </w:r>
      <w:r w:rsidRPr="00D31217">
        <w:rPr>
          <w:b/>
          <w:sz w:val="26"/>
          <w:u w:val="single"/>
        </w:rPr>
        <w:t>работы</w:t>
      </w:r>
      <w:r w:rsidRPr="00D31217">
        <w:rPr>
          <w:b/>
          <w:sz w:val="26"/>
        </w:rPr>
        <w:t xml:space="preserve">, </w:t>
      </w:r>
    </w:p>
    <w:p w:rsidR="00EE375B" w:rsidRPr="00D31217" w:rsidRDefault="00EE375B" w:rsidP="00EE375B">
      <w:pPr>
        <w:ind w:left="-284"/>
        <w:jc w:val="center"/>
        <w:rPr>
          <w:b/>
          <w:sz w:val="26"/>
        </w:rPr>
      </w:pPr>
      <w:r w:rsidRPr="00D31217">
        <w:rPr>
          <w:b/>
          <w:sz w:val="26"/>
        </w:rPr>
        <w:t xml:space="preserve">представленной на </w:t>
      </w:r>
      <w:r w:rsidR="00203D75">
        <w:rPr>
          <w:b/>
          <w:sz w:val="26"/>
        </w:rPr>
        <w:t>школьную</w:t>
      </w:r>
      <w:r w:rsidRPr="00D31217">
        <w:rPr>
          <w:b/>
          <w:sz w:val="26"/>
        </w:rPr>
        <w:t xml:space="preserve"> конференцию школьников «Открытие»</w:t>
      </w:r>
    </w:p>
    <w:p w:rsidR="00EE375B" w:rsidRPr="00D31217" w:rsidRDefault="00EE375B" w:rsidP="00EE375B">
      <w:pPr>
        <w:jc w:val="center"/>
        <w:rPr>
          <w:b/>
        </w:rPr>
      </w:pPr>
      <w:r w:rsidRPr="00D31217">
        <w:rPr>
          <w:b/>
        </w:rPr>
        <w:t>(для секций «Математика и ее практическое применение», «Филология (иностранный язык)», «Естествознание», «Валеология», «Литературоведение», «Языкознание», «История и Обществознание», «Культурология»)</w:t>
      </w:r>
    </w:p>
    <w:p w:rsidR="00EE375B" w:rsidRPr="00D31217" w:rsidRDefault="00EE375B" w:rsidP="00EE375B">
      <w:pPr>
        <w:ind w:left="-284"/>
        <w:jc w:val="center"/>
        <w:rPr>
          <w:b/>
          <w:sz w:val="10"/>
        </w:rPr>
      </w:pPr>
      <w:r w:rsidRPr="00D31217">
        <w:rPr>
          <w:b/>
          <w:sz w:val="26"/>
        </w:rPr>
        <w:t xml:space="preserve"> </w:t>
      </w:r>
    </w:p>
    <w:p w:rsidR="00EE375B" w:rsidRPr="00D31217" w:rsidRDefault="00EE375B" w:rsidP="00EE375B">
      <w:pPr>
        <w:jc w:val="center"/>
        <w:rPr>
          <w:b/>
          <w:sz w:val="10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8769"/>
        <w:gridCol w:w="1020"/>
      </w:tblGrid>
      <w:tr w:rsidR="00EE375B" w:rsidRPr="00D31217" w:rsidTr="003D5334">
        <w:trPr>
          <w:trHeight w:val="570"/>
        </w:trPr>
        <w:tc>
          <w:tcPr>
            <w:tcW w:w="711" w:type="dxa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№</w:t>
            </w:r>
          </w:p>
        </w:tc>
        <w:tc>
          <w:tcPr>
            <w:tcW w:w="8769" w:type="dxa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Наименование критерии</w:t>
            </w:r>
          </w:p>
        </w:tc>
        <w:tc>
          <w:tcPr>
            <w:tcW w:w="1020" w:type="dxa"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Макс. кол-во баллов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1.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>Соответствие темы, цели и содержания проекта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1.1.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сформулирована четко, в смысловом отношении выражая то основное, что планируется сделать в ходе проектной работы, задачи соответствуют цели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1.2.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сформулирована неясно, либо задачи не соответствуют цели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1.3.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не сформулирована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Степень достижения цели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2.1.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достигнута полностью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2.2.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достигнута частично 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2.3.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не достигнута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3.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Наличие анализа источников информации по теме проекта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3.1.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ind w:right="-228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Проведен полный анализ источников (печатных, интернет, мнение экспертов и др.)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3.2.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Проведен частичный анализ (использованы однородные источники информации)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</w:rPr>
            </w:pPr>
            <w:r w:rsidRPr="00D31217">
              <w:rPr>
                <w:sz w:val="22"/>
              </w:rPr>
              <w:t>3.3.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Отсутствует анализ информации  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b/>
                <w:bCs/>
              </w:rPr>
              <w:t>4.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Реализация проекта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8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 w:val="restart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</w:rPr>
              <w:t>4</w:t>
            </w:r>
            <w:r w:rsidRPr="00D31217">
              <w:rPr>
                <w:bCs/>
                <w:sz w:val="22"/>
              </w:rPr>
              <w:t>.1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</w:rPr>
            </w:pPr>
            <w:r w:rsidRPr="00D31217">
              <w:rPr>
                <w:b/>
              </w:rPr>
              <w:t xml:space="preserve">Оценка процесса проектной деятельности  </w:t>
            </w:r>
            <w:r w:rsidRPr="00D31217">
              <w:rPr>
                <w:b/>
                <w:i/>
              </w:rPr>
              <w:t>(баллы суммируются)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</w:t>
            </w:r>
            <w:r w:rsidRPr="00D31217">
              <w:rPr>
                <w:b/>
                <w:i/>
                <w:sz w:val="22"/>
                <w:szCs w:val="22"/>
              </w:rPr>
              <w:t xml:space="preserve"> </w:t>
            </w:r>
            <w:r w:rsidRPr="00D31217">
              <w:rPr>
                <w:i/>
                <w:sz w:val="22"/>
                <w:szCs w:val="22"/>
              </w:rPr>
              <w:t>обоснование последовательности действий, этапов проектирования (логичность, системность изложения);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 глубина проработки темы (разработанность);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 законченность работы, доведение до логического окончания (завершенность);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 наличие творческого компонента в процессе проектирования: вариативность первоначальных идей, их оригинальность, нестандартные исполнительские решения и т.д. (эвристичность)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 выбор оптимального варианта исполнения проекта и его технологическая разработанность (технологичность);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- оптимальные затраты на материалы и изготовление (экономичность);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 w:val="restart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</w:rPr>
              <w:t>4</w:t>
            </w:r>
            <w:r w:rsidRPr="00D31217">
              <w:rPr>
                <w:bCs/>
                <w:sz w:val="22"/>
              </w:rPr>
              <w:t>.2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i/>
              </w:rPr>
            </w:pPr>
            <w:r w:rsidRPr="00D31217">
              <w:rPr>
                <w:b/>
                <w:bCs/>
              </w:rPr>
              <w:t>Оценка продукта проектной деятельности</w:t>
            </w:r>
            <w:r w:rsidRPr="00D31217">
              <w:rPr>
                <w:b/>
                <w:i/>
              </w:rPr>
              <w:t xml:space="preserve"> (баллы суммируются)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- функциональность (соответствие назначению, возможная сфера использования);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- новизна, оригинальность, уникальность (ранее не существовал, своеобразие, необычность);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0,5-1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- эксплуатационность (удобство, простота и безопасность использования);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vMerge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jc w:val="both"/>
              <w:rPr>
                <w:b/>
                <w:bCs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- интеллектуальная и практическая ценность созданного проектного продукта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0,5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5.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Грамотность работы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5.1.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Отсутствуют орфографические, пунктуационные, смысловые ошибки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5.2.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 xml:space="preserve">Имеются незначительные ошибки, недочеты, неточности 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Cs/>
                <w:sz w:val="22"/>
              </w:rPr>
            </w:pPr>
            <w:r w:rsidRPr="00D31217">
              <w:rPr>
                <w:bCs/>
                <w:sz w:val="22"/>
              </w:rPr>
              <w:t>5.3.</w:t>
            </w:r>
          </w:p>
        </w:tc>
        <w:tc>
          <w:tcPr>
            <w:tcW w:w="8769" w:type="dxa"/>
            <w:noWrap/>
          </w:tcPr>
          <w:p w:rsidR="00EE375B" w:rsidRPr="00D31217" w:rsidRDefault="00EE375B" w:rsidP="003D5334">
            <w:pPr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Большое количество орфографических, пунктуационных, смысловых ошибок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6</w:t>
            </w:r>
          </w:p>
        </w:tc>
        <w:tc>
          <w:tcPr>
            <w:tcW w:w="8769" w:type="dxa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Соблюдение структуры работы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92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6.1.</w:t>
            </w:r>
          </w:p>
        </w:tc>
        <w:tc>
          <w:tcPr>
            <w:tcW w:w="8769" w:type="dxa"/>
            <w:vAlign w:val="bottom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Соблюдены все основные требования к оформлению работы (имеются: план, введение, постановка цели (задачи), основное содержание, выводы, список литературы, текст работы оформлен в соответствии с требованиями, наличие ссылок на источники  информации, соблюдены требования к оформлению и объему списка литературы)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6.2</w:t>
            </w:r>
          </w:p>
        </w:tc>
        <w:tc>
          <w:tcPr>
            <w:tcW w:w="8769" w:type="dxa"/>
            <w:vAlign w:val="bottom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 xml:space="preserve">Основные требования к оформлению работы соблюдены не полностью </w:t>
            </w:r>
          </w:p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(с нарушением одного-двух пунктов)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noWrap/>
          </w:tcPr>
          <w:p w:rsidR="00EE375B" w:rsidRPr="00D31217" w:rsidRDefault="00EE375B" w:rsidP="003D5334">
            <w:pPr>
              <w:jc w:val="center"/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6.3</w:t>
            </w:r>
          </w:p>
        </w:tc>
        <w:tc>
          <w:tcPr>
            <w:tcW w:w="8769" w:type="dxa"/>
            <w:vAlign w:val="bottom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Работа оформлена без соблюдений требований (нарушены более двух пунктов).</w:t>
            </w:r>
          </w:p>
        </w:tc>
        <w:tc>
          <w:tcPr>
            <w:tcW w:w="1020" w:type="dxa"/>
            <w:noWrap/>
          </w:tcPr>
          <w:p w:rsidR="00EE375B" w:rsidRPr="00D31217" w:rsidRDefault="00EE375B" w:rsidP="003D5334">
            <w:pPr>
              <w:jc w:val="center"/>
              <w:rPr>
                <w:i/>
                <w:sz w:val="22"/>
                <w:szCs w:val="22"/>
              </w:rPr>
            </w:pPr>
            <w:r w:rsidRPr="00D31217">
              <w:rPr>
                <w:i/>
                <w:sz w:val="22"/>
                <w:szCs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9480" w:type="dxa"/>
            <w:gridSpan w:val="2"/>
            <w:noWrap/>
          </w:tcPr>
          <w:p w:rsidR="00EE375B" w:rsidRPr="00D31217" w:rsidRDefault="00EE375B" w:rsidP="003D5334">
            <w:pPr>
              <w:jc w:val="right"/>
              <w:rPr>
                <w:b/>
                <w:i/>
              </w:rPr>
            </w:pPr>
            <w:r w:rsidRPr="00D31217">
              <w:rPr>
                <w:b/>
                <w:i/>
              </w:rPr>
              <w:t>ИТОГО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18</w:t>
            </w:r>
          </w:p>
        </w:tc>
      </w:tr>
    </w:tbl>
    <w:p w:rsidR="00EE375B" w:rsidRPr="00D31217" w:rsidRDefault="00EE375B" w:rsidP="00EE375B">
      <w:pPr>
        <w:ind w:left="5640"/>
      </w:pPr>
    </w:p>
    <w:p w:rsidR="00EE375B" w:rsidRPr="00D31217" w:rsidRDefault="00EE375B" w:rsidP="00EE375B">
      <w:pPr>
        <w:ind w:left="-720"/>
      </w:pPr>
    </w:p>
    <w:p w:rsidR="00EE375B" w:rsidRPr="00D31217" w:rsidRDefault="00EE375B" w:rsidP="00EE375B">
      <w:pPr>
        <w:ind w:left="5520"/>
      </w:pPr>
      <w:r w:rsidRPr="00D31217">
        <w:t>Приложение 3.2</w:t>
      </w:r>
    </w:p>
    <w:p w:rsidR="00EE375B" w:rsidRPr="00D31217" w:rsidRDefault="00EE375B" w:rsidP="00EE375B">
      <w:pPr>
        <w:ind w:left="5520"/>
      </w:pPr>
      <w:r w:rsidRPr="00D31217">
        <w:t xml:space="preserve">к Положению об организации и проведении </w:t>
      </w:r>
      <w:r w:rsidR="00203D75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ind w:left="5640"/>
        <w:rPr>
          <w:b/>
          <w:sz w:val="20"/>
        </w:rPr>
      </w:pPr>
    </w:p>
    <w:p w:rsidR="00EE375B" w:rsidRPr="00D31217" w:rsidRDefault="00EE375B" w:rsidP="00EE375B">
      <w:pPr>
        <w:jc w:val="center"/>
        <w:rPr>
          <w:b/>
          <w:sz w:val="20"/>
        </w:rPr>
      </w:pPr>
    </w:p>
    <w:p w:rsidR="00EE375B" w:rsidRPr="00D31217" w:rsidRDefault="00EE375B" w:rsidP="00EE375B">
      <w:pPr>
        <w:jc w:val="center"/>
        <w:rPr>
          <w:b/>
          <w:sz w:val="26"/>
        </w:rPr>
      </w:pPr>
      <w:r w:rsidRPr="00D31217">
        <w:rPr>
          <w:b/>
          <w:sz w:val="26"/>
        </w:rPr>
        <w:t xml:space="preserve">Критерии оценивания </w:t>
      </w:r>
      <w:r w:rsidRPr="00D31217">
        <w:rPr>
          <w:b/>
          <w:sz w:val="26"/>
          <w:u w:val="single"/>
        </w:rPr>
        <w:t>работы</w:t>
      </w:r>
      <w:r w:rsidRPr="00D31217">
        <w:rPr>
          <w:b/>
          <w:sz w:val="26"/>
        </w:rPr>
        <w:t xml:space="preserve">, </w:t>
      </w:r>
    </w:p>
    <w:p w:rsidR="00EE375B" w:rsidRPr="00D31217" w:rsidRDefault="00EE375B" w:rsidP="00EE375B">
      <w:pPr>
        <w:ind w:left="-426"/>
        <w:jc w:val="center"/>
        <w:rPr>
          <w:b/>
          <w:sz w:val="26"/>
        </w:rPr>
      </w:pPr>
      <w:r w:rsidRPr="00D31217">
        <w:rPr>
          <w:b/>
          <w:sz w:val="26"/>
        </w:rPr>
        <w:t xml:space="preserve">представленной на </w:t>
      </w:r>
      <w:r w:rsidR="00203D75">
        <w:rPr>
          <w:b/>
          <w:sz w:val="26"/>
        </w:rPr>
        <w:t>школьную</w:t>
      </w:r>
      <w:r w:rsidRPr="00D31217">
        <w:rPr>
          <w:b/>
          <w:sz w:val="26"/>
        </w:rPr>
        <w:t xml:space="preserve"> конференцию школьников «Открытие»</w:t>
      </w:r>
    </w:p>
    <w:p w:rsidR="00EE375B" w:rsidRPr="00D31217" w:rsidRDefault="00EE375B" w:rsidP="00EE375B">
      <w:pPr>
        <w:jc w:val="center"/>
        <w:rPr>
          <w:b/>
        </w:rPr>
      </w:pPr>
      <w:r w:rsidRPr="00D31217">
        <w:rPr>
          <w:b/>
        </w:rPr>
        <w:t>(для секции «Информационные технологии и их практическое применение», проект)</w:t>
      </w:r>
    </w:p>
    <w:p w:rsidR="00EE375B" w:rsidRPr="00D31217" w:rsidRDefault="00EE375B" w:rsidP="00EE375B">
      <w:pPr>
        <w:jc w:val="center"/>
        <w:rPr>
          <w:b/>
          <w:sz w:val="10"/>
        </w:rPr>
      </w:pPr>
    </w:p>
    <w:tbl>
      <w:tblPr>
        <w:tblW w:w="103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56"/>
        <w:gridCol w:w="1020"/>
      </w:tblGrid>
      <w:tr w:rsidR="00EE375B" w:rsidRPr="00D31217" w:rsidTr="003D5334">
        <w:trPr>
          <w:trHeight w:val="570"/>
        </w:trPr>
        <w:tc>
          <w:tcPr>
            <w:tcW w:w="711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№</w:t>
            </w:r>
          </w:p>
        </w:tc>
        <w:tc>
          <w:tcPr>
            <w:tcW w:w="8656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Наименование критерии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Макс. кол-во баллов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1.</w:t>
            </w:r>
          </w:p>
        </w:tc>
        <w:tc>
          <w:tcPr>
            <w:tcW w:w="8656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>Соответствие темы, цели и содержания проекта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сформулирована четко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сформулирована неясно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не сформулирована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2.</w:t>
            </w:r>
          </w:p>
        </w:tc>
        <w:tc>
          <w:tcPr>
            <w:tcW w:w="8656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b/>
              </w:rPr>
            </w:pPr>
            <w:r w:rsidRPr="00D31217">
              <w:rPr>
                <w:b/>
              </w:rPr>
              <w:t xml:space="preserve">Степень достижения цели 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достигнута полностью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достигнута частично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noWrap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не достигнута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3.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Наличие анализа имеющейся информации по аналогичным проектам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Проведен анализ подобных проектов.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Проведен частичный анализ подобных проектов.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Отсутствует анализ информации подобным проектам.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4.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Глубина и степень проработанности проекта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10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4.1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Уровень владения средой, в которой создан проект: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i/>
                <w:sz w:val="22"/>
              </w:rPr>
              <w:t>- использованы малоизвестные функции программной среды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</w:rPr>
            </w:pPr>
            <w:r w:rsidRPr="00D31217">
              <w:rPr>
                <w:bCs/>
                <w:i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i/>
                <w:sz w:val="22"/>
              </w:rPr>
              <w:t>- использованы широко известные функции программной среды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</w:rPr>
            </w:pPr>
            <w:r w:rsidRPr="00D31217">
              <w:rPr>
                <w:bCs/>
                <w:i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4.2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Интерфейс (</w:t>
            </w:r>
            <w:r w:rsidRPr="00D31217">
              <w:rPr>
                <w:b/>
                <w:i/>
                <w:sz w:val="22"/>
              </w:rPr>
              <w:t>баллы суммируются</w:t>
            </w:r>
            <w:r w:rsidRPr="00D31217">
              <w:rPr>
                <w:i/>
                <w:sz w:val="22"/>
              </w:rPr>
              <w:t>):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-использован авторский дизайн;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 соответствие цветового оформления эргономическим требованиям;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 эстетичность оформления;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 оптимальность использования графических и анимационных эффектов.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2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0,5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0,5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0,5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0,5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4.3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Внутреннее содержание проекта (</w:t>
            </w:r>
            <w:r w:rsidRPr="00D31217">
              <w:rPr>
                <w:b/>
                <w:i/>
                <w:sz w:val="22"/>
              </w:rPr>
              <w:t>баллы суммируются</w:t>
            </w:r>
            <w:r w:rsidRPr="00D31217">
              <w:rPr>
                <w:i/>
                <w:sz w:val="22"/>
              </w:rPr>
              <w:t>):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 логичность, системность изложения;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- отсутствие ошибок (грамматических, фактических, технических)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2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4.4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Удобство эксплуатации, интуитивно-понятный интерфейс или иное соответствие техническим стандартам аналогичного вида программных продуктов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sz w:val="22"/>
              </w:rPr>
              <w:t>4.5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Дополнительные баллы (за оригинальность, сложность, уникальность)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5</w:t>
            </w:r>
          </w:p>
        </w:tc>
        <w:tc>
          <w:tcPr>
            <w:tcW w:w="8656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Соблюдение структуры работы.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</w:t>
            </w:r>
          </w:p>
        </w:tc>
      </w:tr>
      <w:tr w:rsidR="00EE375B" w:rsidRPr="00D31217" w:rsidTr="003D5334">
        <w:trPr>
          <w:trHeight w:val="92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Соблюдены все основные требования к оформлению работы (имеются: план, введение, постановка цели (задачи), основное содержание, выводы, список литературы)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tcBorders>
              <w:top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 xml:space="preserve">Основные требования к оформлению работы соблюдены не полностью </w:t>
            </w:r>
          </w:p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(с нарушением одного пункта)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</w:rPr>
            </w:pPr>
            <w:r w:rsidRPr="00D31217">
              <w:rPr>
                <w:i/>
                <w:sz w:val="22"/>
              </w:rPr>
              <w:t>Работа оформлена без соблюдений требований.</w:t>
            </w:r>
          </w:p>
        </w:tc>
        <w:tc>
          <w:tcPr>
            <w:tcW w:w="102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i/>
              </w:rPr>
            </w:pPr>
            <w:r w:rsidRPr="00D31217">
              <w:rPr>
                <w:i/>
                <w:sz w:val="22"/>
              </w:rPr>
              <w:t>0</w:t>
            </w:r>
          </w:p>
        </w:tc>
      </w:tr>
      <w:tr w:rsidR="00EE375B" w:rsidRPr="00D31217" w:rsidTr="003D5334">
        <w:trPr>
          <w:trHeight w:val="70"/>
        </w:trPr>
        <w:tc>
          <w:tcPr>
            <w:tcW w:w="711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</w:pPr>
          </w:p>
        </w:tc>
        <w:tc>
          <w:tcPr>
            <w:tcW w:w="8656" w:type="dxa"/>
            <w:shd w:val="clear" w:color="auto" w:fill="auto"/>
            <w:vAlign w:val="bottom"/>
          </w:tcPr>
          <w:p w:rsidR="00EE375B" w:rsidRPr="00D31217" w:rsidRDefault="00EE375B" w:rsidP="003D5334">
            <w:pPr>
              <w:jc w:val="right"/>
              <w:rPr>
                <w:b/>
                <w:i/>
              </w:rPr>
            </w:pPr>
            <w:r w:rsidRPr="00D31217">
              <w:rPr>
                <w:b/>
                <w:i/>
              </w:rPr>
              <w:t>ИТОГО</w:t>
            </w:r>
          </w:p>
        </w:tc>
        <w:tc>
          <w:tcPr>
            <w:tcW w:w="1020" w:type="dxa"/>
            <w:shd w:val="clear" w:color="auto" w:fill="E6E6E6"/>
            <w:noWrap/>
          </w:tcPr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18</w:t>
            </w:r>
          </w:p>
        </w:tc>
      </w:tr>
    </w:tbl>
    <w:p w:rsidR="00EE375B" w:rsidRPr="00D31217" w:rsidRDefault="00EE375B" w:rsidP="00EE375B">
      <w:pPr>
        <w:ind w:left="5640"/>
      </w:pPr>
    </w:p>
    <w:p w:rsidR="00EE375B" w:rsidRPr="00D31217" w:rsidRDefault="00EE375B" w:rsidP="00EE375B"/>
    <w:p w:rsidR="00EE375B" w:rsidRPr="00D31217" w:rsidRDefault="00EE375B" w:rsidP="00EE375B">
      <w:pPr>
        <w:ind w:left="5640"/>
      </w:pPr>
    </w:p>
    <w:p w:rsidR="00EE375B" w:rsidRPr="00D31217" w:rsidRDefault="00EE375B" w:rsidP="00EE375B">
      <w:pPr>
        <w:ind w:left="5640"/>
      </w:pPr>
    </w:p>
    <w:p w:rsidR="00EE375B" w:rsidRPr="00D31217" w:rsidRDefault="00EE375B" w:rsidP="00EE375B">
      <w:pPr>
        <w:ind w:left="5640"/>
      </w:pPr>
    </w:p>
    <w:p w:rsidR="00EE375B" w:rsidRPr="00D31217" w:rsidRDefault="00EE375B" w:rsidP="00EE375B"/>
    <w:p w:rsidR="00EE375B" w:rsidRPr="00D31217" w:rsidRDefault="00EE375B" w:rsidP="00EE375B">
      <w:pPr>
        <w:sectPr w:rsidR="00EE375B" w:rsidRPr="00D31217" w:rsidSect="00223FCB">
          <w:pgSz w:w="11906" w:h="16838"/>
          <w:pgMar w:top="360" w:right="851" w:bottom="284" w:left="1701" w:header="709" w:footer="709" w:gutter="0"/>
          <w:cols w:space="708"/>
          <w:docGrid w:linePitch="360"/>
        </w:sectPr>
      </w:pPr>
    </w:p>
    <w:p w:rsidR="00EE375B" w:rsidRPr="00D31217" w:rsidRDefault="00EE375B" w:rsidP="00EE375B">
      <w:pPr>
        <w:ind w:left="11340"/>
      </w:pPr>
    </w:p>
    <w:p w:rsidR="00EE375B" w:rsidRPr="00D31217" w:rsidRDefault="00EE375B" w:rsidP="00EE375B">
      <w:pPr>
        <w:ind w:left="11340"/>
      </w:pPr>
      <w:r w:rsidRPr="00D31217">
        <w:t>Приложение 4</w:t>
      </w:r>
    </w:p>
    <w:p w:rsidR="00EE375B" w:rsidRPr="00D31217" w:rsidRDefault="00EE375B" w:rsidP="00EE375B">
      <w:pPr>
        <w:ind w:left="11340"/>
      </w:pPr>
      <w:r w:rsidRPr="00D31217">
        <w:t xml:space="preserve">к Положению об организации и проведении </w:t>
      </w:r>
      <w:r w:rsidR="00B1341D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pStyle w:val="af0"/>
        <w:rPr>
          <w:b/>
          <w:sz w:val="26"/>
        </w:rPr>
      </w:pPr>
      <w:r w:rsidRPr="00D31217">
        <w:rPr>
          <w:b/>
          <w:sz w:val="26"/>
        </w:rPr>
        <w:t>ПРОТОКОЛ</w:t>
      </w:r>
    </w:p>
    <w:p w:rsidR="00EE375B" w:rsidRPr="00D31217" w:rsidRDefault="00EE375B" w:rsidP="00EE375B">
      <w:pPr>
        <w:jc w:val="center"/>
        <w:rPr>
          <w:b/>
          <w:sz w:val="28"/>
        </w:rPr>
      </w:pPr>
      <w:r w:rsidRPr="00D31217">
        <w:rPr>
          <w:b/>
          <w:sz w:val="28"/>
        </w:rPr>
        <w:t xml:space="preserve">результатов  оценивания работ, </w:t>
      </w:r>
    </w:p>
    <w:p w:rsidR="00EE375B" w:rsidRPr="00D31217" w:rsidRDefault="00EE375B" w:rsidP="00EE375B">
      <w:pPr>
        <w:jc w:val="center"/>
        <w:rPr>
          <w:b/>
          <w:sz w:val="28"/>
        </w:rPr>
      </w:pPr>
      <w:r w:rsidRPr="00D31217">
        <w:rPr>
          <w:b/>
          <w:sz w:val="28"/>
        </w:rPr>
        <w:t xml:space="preserve">представленных на </w:t>
      </w:r>
      <w:r w:rsidR="00B1341D">
        <w:rPr>
          <w:b/>
          <w:sz w:val="28"/>
        </w:rPr>
        <w:t>школьную</w:t>
      </w:r>
      <w:r w:rsidRPr="00D31217">
        <w:rPr>
          <w:b/>
          <w:sz w:val="28"/>
        </w:rPr>
        <w:t xml:space="preserve">  конференцию школьников  «Открытие»</w:t>
      </w:r>
    </w:p>
    <w:p w:rsidR="00EE375B" w:rsidRPr="00D31217" w:rsidRDefault="00EE375B" w:rsidP="00EE375B">
      <w:pPr>
        <w:jc w:val="center"/>
        <w:rPr>
          <w:b/>
          <w:sz w:val="28"/>
        </w:rPr>
      </w:pPr>
      <w:r w:rsidRPr="00D31217">
        <w:rPr>
          <w:b/>
          <w:sz w:val="28"/>
        </w:rPr>
        <w:t>Секция ___________________________________________________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35"/>
        <w:gridCol w:w="2851"/>
        <w:gridCol w:w="825"/>
        <w:gridCol w:w="826"/>
        <w:gridCol w:w="677"/>
        <w:gridCol w:w="677"/>
        <w:gridCol w:w="678"/>
        <w:gridCol w:w="677"/>
        <w:gridCol w:w="678"/>
        <w:gridCol w:w="677"/>
        <w:gridCol w:w="678"/>
        <w:gridCol w:w="1104"/>
        <w:gridCol w:w="1134"/>
      </w:tblGrid>
      <w:tr w:rsidR="00EE375B" w:rsidRPr="00D31217" w:rsidTr="003D5334">
        <w:trPr>
          <w:trHeight w:val="340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№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п</w:t>
            </w:r>
            <w:r w:rsidRPr="00D31217">
              <w:rPr>
                <w:b/>
                <w:lang w:val="en-US"/>
              </w:rPr>
              <w:t>/</w:t>
            </w:r>
            <w:r w:rsidRPr="00D31217">
              <w:rPr>
                <w:b/>
              </w:rPr>
              <w:t>п</w:t>
            </w:r>
          </w:p>
        </w:tc>
        <w:tc>
          <w:tcPr>
            <w:tcW w:w="3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  <w:r w:rsidRPr="00D31217">
              <w:rPr>
                <w:b/>
              </w:rPr>
              <w:t>Название работа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Участник конференции</w:t>
            </w:r>
          </w:p>
        </w:tc>
        <w:tc>
          <w:tcPr>
            <w:tcW w:w="584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Оценка членов комиссии за работу  (по критериям)</w:t>
            </w:r>
          </w:p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Максимум - _________ бал.</w:t>
            </w:r>
          </w:p>
          <w:p w:rsidR="00EE375B" w:rsidRPr="00D31217" w:rsidRDefault="00EE375B" w:rsidP="003D5334">
            <w:pPr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Вывод о допуске работы к защите</w:t>
            </w:r>
          </w:p>
          <w:p w:rsidR="00EE375B" w:rsidRPr="00D31217" w:rsidRDefault="00EE375B" w:rsidP="003D5334">
            <w:pPr>
              <w:jc w:val="center"/>
              <w:rPr>
                <w:b/>
                <w:sz w:val="12"/>
              </w:rPr>
            </w:pPr>
          </w:p>
        </w:tc>
      </w:tr>
      <w:tr w:rsidR="00EE375B" w:rsidRPr="00D31217" w:rsidTr="003D5334">
        <w:trPr>
          <w:cantSplit/>
          <w:trHeight w:val="1400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2"/>
              </w:rPr>
            </w:pPr>
            <w:r w:rsidRPr="00D31217">
              <w:rPr>
                <w:b/>
                <w:sz w:val="22"/>
              </w:rPr>
              <w:t>Ф.И.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E375B" w:rsidRPr="00D31217" w:rsidRDefault="00EE375B" w:rsidP="003D5334">
            <w:pPr>
              <w:ind w:left="113" w:right="113"/>
              <w:jc w:val="center"/>
              <w:rPr>
                <w:b/>
                <w:sz w:val="18"/>
              </w:rPr>
            </w:pPr>
            <w:r w:rsidRPr="00D31217">
              <w:rPr>
                <w:b/>
                <w:sz w:val="18"/>
              </w:rPr>
              <w:t>Школа</w:t>
            </w:r>
          </w:p>
        </w:tc>
        <w:tc>
          <w:tcPr>
            <w:tcW w:w="8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E375B" w:rsidRPr="00D31217" w:rsidRDefault="00EE375B" w:rsidP="003D5334">
            <w:pPr>
              <w:ind w:left="113" w:right="113"/>
              <w:jc w:val="center"/>
              <w:rPr>
                <w:b/>
                <w:sz w:val="18"/>
              </w:rPr>
            </w:pPr>
            <w:r w:rsidRPr="00D31217">
              <w:rPr>
                <w:b/>
                <w:sz w:val="18"/>
              </w:rPr>
              <w:t>Класс</w:t>
            </w:r>
          </w:p>
        </w:tc>
        <w:tc>
          <w:tcPr>
            <w:tcW w:w="6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Среднее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кол-во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баллов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</w:tbl>
    <w:p w:rsidR="00EE375B" w:rsidRPr="00D31217" w:rsidRDefault="00EE375B" w:rsidP="00EE375B">
      <w:pPr>
        <w:jc w:val="both"/>
      </w:pPr>
      <w:r w:rsidRPr="00D31217">
        <w:t>Особое мнение комиссии __________________________________________________________________________________________________________</w:t>
      </w:r>
    </w:p>
    <w:p w:rsidR="00EE375B" w:rsidRPr="00D31217" w:rsidRDefault="00EE375B" w:rsidP="00EE375B">
      <w:pPr>
        <w:jc w:val="both"/>
        <w:rPr>
          <w:sz w:val="22"/>
        </w:rPr>
      </w:pPr>
      <w:r w:rsidRPr="00D312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r w:rsidRPr="00D31217">
        <w:rPr>
          <w:sz w:val="22"/>
        </w:rPr>
        <w:t>Дата заполнения:  «_____» _________________  20 __ г.                                    Председатель комиссии: __________________       _______________________</w:t>
      </w:r>
    </w:p>
    <w:p w:rsidR="00EE375B" w:rsidRPr="00D31217" w:rsidRDefault="00EE375B" w:rsidP="00EE375B">
      <w:pPr>
        <w:pStyle w:val="a6"/>
        <w:sectPr w:rsidR="00EE375B" w:rsidRPr="00D31217" w:rsidSect="00CC31D2">
          <w:pgSz w:w="16838" w:h="11906" w:orient="landscape"/>
          <w:pgMar w:top="425" w:right="709" w:bottom="567" w:left="709" w:header="720" w:footer="720" w:gutter="0"/>
          <w:cols w:space="720"/>
        </w:sectPr>
      </w:pPr>
    </w:p>
    <w:p w:rsidR="00EE375B" w:rsidRPr="00D31217" w:rsidRDefault="00EE375B" w:rsidP="00EE375B">
      <w:pPr>
        <w:pStyle w:val="a6"/>
      </w:pPr>
    </w:p>
    <w:p w:rsidR="00EE375B" w:rsidRPr="00D31217" w:rsidRDefault="00EE375B" w:rsidP="00EE375B">
      <w:pPr>
        <w:tabs>
          <w:tab w:val="left" w:pos="5760"/>
        </w:tabs>
        <w:ind w:left="5760"/>
      </w:pPr>
      <w:r w:rsidRPr="00D31217">
        <w:t>Приложение 5</w:t>
      </w:r>
    </w:p>
    <w:p w:rsidR="00EE375B" w:rsidRPr="00D31217" w:rsidRDefault="00EE375B" w:rsidP="00EE375B">
      <w:pPr>
        <w:tabs>
          <w:tab w:val="left" w:pos="5760"/>
        </w:tabs>
        <w:ind w:left="5760"/>
      </w:pPr>
      <w:r w:rsidRPr="00D31217">
        <w:t xml:space="preserve">к Положению об организации и проведении </w:t>
      </w:r>
      <w:r w:rsidR="00B1341D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pStyle w:val="a6"/>
      </w:pPr>
    </w:p>
    <w:p w:rsidR="00EE375B" w:rsidRPr="00D31217" w:rsidRDefault="00EE375B" w:rsidP="00EE375B">
      <w:pPr>
        <w:jc w:val="center"/>
        <w:rPr>
          <w:b/>
          <w:sz w:val="26"/>
        </w:rPr>
      </w:pPr>
      <w:r w:rsidRPr="00D31217">
        <w:rPr>
          <w:b/>
          <w:sz w:val="26"/>
        </w:rPr>
        <w:t xml:space="preserve">Критерии оценивания </w:t>
      </w:r>
      <w:r w:rsidRPr="00D31217">
        <w:rPr>
          <w:b/>
          <w:sz w:val="26"/>
          <w:u w:val="single"/>
        </w:rPr>
        <w:t>защиты работы</w:t>
      </w:r>
      <w:r w:rsidRPr="00D31217">
        <w:rPr>
          <w:b/>
          <w:sz w:val="26"/>
        </w:rPr>
        <w:t xml:space="preserve">, представленной на </w:t>
      </w:r>
      <w:r w:rsidR="00B1341D">
        <w:rPr>
          <w:b/>
          <w:sz w:val="26"/>
        </w:rPr>
        <w:t xml:space="preserve">школьную </w:t>
      </w:r>
      <w:r w:rsidRPr="00D31217">
        <w:rPr>
          <w:b/>
          <w:sz w:val="26"/>
        </w:rPr>
        <w:t>конференцию школьников «Открытие»</w:t>
      </w:r>
    </w:p>
    <w:p w:rsidR="00EE375B" w:rsidRPr="00D31217" w:rsidRDefault="00EE375B" w:rsidP="00EE375B">
      <w:pPr>
        <w:jc w:val="center"/>
        <w:rPr>
          <w:b/>
          <w:sz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402"/>
        <w:gridCol w:w="960"/>
      </w:tblGrid>
      <w:tr w:rsidR="00EE375B" w:rsidRPr="00D31217" w:rsidTr="003D5334">
        <w:trPr>
          <w:trHeight w:val="300"/>
        </w:trPr>
        <w:tc>
          <w:tcPr>
            <w:tcW w:w="538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№</w:t>
            </w:r>
          </w:p>
        </w:tc>
        <w:tc>
          <w:tcPr>
            <w:tcW w:w="8402" w:type="dxa"/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t>Наименование критерии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E375B" w:rsidRPr="00D31217" w:rsidRDefault="00EE375B" w:rsidP="003D5334">
            <w:pPr>
              <w:jc w:val="center"/>
              <w:rPr>
                <w:sz w:val="20"/>
              </w:rPr>
            </w:pPr>
            <w:r w:rsidRPr="00D31217">
              <w:rPr>
                <w:sz w:val="20"/>
              </w:rPr>
              <w:t>Макс. кол-во баллов</w:t>
            </w:r>
          </w:p>
        </w:tc>
      </w:tr>
      <w:tr w:rsidR="00EE375B" w:rsidRPr="00D31217" w:rsidTr="003D5334">
        <w:trPr>
          <w:trHeight w:val="132"/>
        </w:trPr>
        <w:tc>
          <w:tcPr>
            <w:tcW w:w="538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1.</w:t>
            </w: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/>
                <w:bCs/>
              </w:rPr>
            </w:pPr>
            <w:r w:rsidRPr="00D31217">
              <w:rPr>
                <w:b/>
                <w:bCs/>
              </w:rPr>
              <w:t>Содержательность доклада (выступления)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Продемонстрированы четкие представления о целях работы и направлениях её развития. Формулировки кра</w:t>
            </w:r>
            <w:r w:rsidRPr="00D31217">
              <w:rPr>
                <w:sz w:val="22"/>
                <w:szCs w:val="22"/>
              </w:rPr>
              <w:t>т</w:t>
            </w:r>
            <w:r w:rsidRPr="00D31217">
              <w:rPr>
                <w:sz w:val="22"/>
                <w:szCs w:val="22"/>
              </w:rPr>
              <w:t>кие, четкие, ясные. Участник свободно владеет содержанием работы, практически к тексту работы не обращается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Изложение понятно, но не приведены веские аргументы и не сделаны чёткие выводы. Периодическое чтение с листа.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Логика изложения нарушена. Чтение с листа в ходе всего выступления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2.</w:t>
            </w: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</w:rPr>
            </w:pPr>
            <w:r w:rsidRPr="00D31217">
              <w:rPr>
                <w:b/>
              </w:rPr>
              <w:t xml:space="preserve">Глубина понимания материала </w:t>
            </w:r>
            <w:r w:rsidRPr="00D31217">
              <w:t xml:space="preserve"> (</w:t>
            </w:r>
            <w:r w:rsidRPr="00D31217">
              <w:rPr>
                <w:b/>
              </w:rPr>
              <w:t>Ответы на вопросы )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4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 xml:space="preserve">Продемонстрировано понимание сути вопроса и точность ответов. Ответы полные, содержательные, аргументированные и убедительные. 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Продемонстрировано понимание сути вопроса и точность ответов. Но ответы односложные, без аргументации.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3-2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Непонимание/недостаточное понимание сути вопроса и неточность ответов. Отсутствие ответов на некоторые вопросы.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3.</w:t>
            </w: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</w:rPr>
            </w:pPr>
            <w:r w:rsidRPr="00D31217">
              <w:rPr>
                <w:b/>
              </w:rPr>
              <w:t>Качество выступления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 xml:space="preserve">Культура речи и поведения соблюдены. Продемонстрированы уверенность, выразительность, эмоциональная окрашенность речи, находчивость, уверенность, владение собой и аудиторией. 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Изложение материала ясное и понятное. Имеются отдельные замечания по качеству речи (темп, дикция, громкость, излишняя эмоциональность).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rPr>
                <w:bCs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Выступление невыразительное (монотонность речи, неуверенность и невладение  аудиторией).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  <w:r w:rsidRPr="00D31217">
              <w:rPr>
                <w:bCs/>
              </w:rPr>
              <w:t>4.</w:t>
            </w:r>
          </w:p>
        </w:tc>
        <w:tc>
          <w:tcPr>
            <w:tcW w:w="8402" w:type="dxa"/>
            <w:shd w:val="clear" w:color="auto" w:fill="auto"/>
          </w:tcPr>
          <w:p w:rsidR="00EE375B" w:rsidRPr="00D31217" w:rsidRDefault="00EE375B" w:rsidP="003D5334">
            <w:r w:rsidRPr="00D31217">
              <w:rPr>
                <w:b/>
              </w:rPr>
              <w:t>Организация выступления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/>
                <w:bCs/>
              </w:rPr>
            </w:pPr>
            <w:r w:rsidRPr="00D31217">
              <w:rPr>
                <w:b/>
                <w:bCs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402" w:type="dxa"/>
            <w:shd w:val="clear" w:color="auto" w:fill="auto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Временные рамки выступления выдержаны, основная суть работы раскрыта.</w:t>
            </w:r>
            <w:r w:rsidRPr="00D31217">
              <w:rPr>
                <w:strike/>
                <w:sz w:val="22"/>
                <w:szCs w:val="22"/>
              </w:rPr>
              <w:t xml:space="preserve"> </w:t>
            </w:r>
            <w:r w:rsidRPr="00D31217">
              <w:rPr>
                <w:sz w:val="22"/>
                <w:szCs w:val="22"/>
              </w:rPr>
              <w:t>Использование демонстрационного материала  (в том числе и мультимедийного) оправдано.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402" w:type="dxa"/>
            <w:shd w:val="clear" w:color="auto" w:fill="auto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Временные рамки выступления не соблюдены в пределах до 3 мин., основная суть работы раскрыта. Использование демонстрационного материала  (в том числе и мультимедийного)  в основном оправдано.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</w:rPr>
            </w:pPr>
          </w:p>
        </w:tc>
        <w:tc>
          <w:tcPr>
            <w:tcW w:w="8402" w:type="dxa"/>
            <w:shd w:val="clear" w:color="auto" w:fill="auto"/>
          </w:tcPr>
          <w:p w:rsidR="00EE375B" w:rsidRPr="00D31217" w:rsidRDefault="00EE375B" w:rsidP="003D5334">
            <w:pPr>
              <w:rPr>
                <w:i/>
                <w:sz w:val="22"/>
                <w:szCs w:val="22"/>
              </w:rPr>
            </w:pPr>
            <w:r w:rsidRPr="00D31217">
              <w:rPr>
                <w:sz w:val="22"/>
                <w:szCs w:val="22"/>
              </w:rPr>
              <w:t>Временные рамки не соблюдены более чем на 3 мин. Использование демонстрационного материала  (в том числе и мультимедийного) не оправдано.</w:t>
            </w:r>
          </w:p>
        </w:tc>
        <w:tc>
          <w:tcPr>
            <w:tcW w:w="960" w:type="dxa"/>
            <w:shd w:val="clear" w:color="auto" w:fill="auto"/>
            <w:noWrap/>
          </w:tcPr>
          <w:p w:rsidR="00EE375B" w:rsidRPr="00D31217" w:rsidRDefault="00EE375B" w:rsidP="003D5334">
            <w:pPr>
              <w:jc w:val="center"/>
              <w:rPr>
                <w:bCs/>
                <w:i/>
                <w:sz w:val="22"/>
                <w:szCs w:val="22"/>
              </w:rPr>
            </w:pPr>
            <w:r w:rsidRPr="00D31217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EE375B" w:rsidRPr="00D31217" w:rsidTr="003D5334">
        <w:trPr>
          <w:trHeight w:val="70"/>
        </w:trPr>
        <w:tc>
          <w:tcPr>
            <w:tcW w:w="538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r w:rsidRPr="00D31217">
              <w:t> </w:t>
            </w:r>
          </w:p>
        </w:tc>
        <w:tc>
          <w:tcPr>
            <w:tcW w:w="8402" w:type="dxa"/>
            <w:shd w:val="clear" w:color="auto" w:fill="auto"/>
            <w:vAlign w:val="bottom"/>
          </w:tcPr>
          <w:p w:rsidR="00EE375B" w:rsidRPr="00D31217" w:rsidRDefault="00EE375B" w:rsidP="003D5334">
            <w:pPr>
              <w:jc w:val="right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ИТОГО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375B" w:rsidRPr="00D31217" w:rsidRDefault="00EE375B" w:rsidP="003D5334">
            <w:pPr>
              <w:jc w:val="center"/>
              <w:rPr>
                <w:b/>
                <w:bCs/>
                <w:i/>
              </w:rPr>
            </w:pPr>
            <w:r w:rsidRPr="00D31217">
              <w:rPr>
                <w:b/>
                <w:bCs/>
                <w:i/>
              </w:rPr>
              <w:t>13</w:t>
            </w:r>
          </w:p>
        </w:tc>
      </w:tr>
    </w:tbl>
    <w:p w:rsidR="00EE375B" w:rsidRPr="00D31217" w:rsidRDefault="00EE375B" w:rsidP="00EE375B">
      <w:pPr>
        <w:pStyle w:val="af3"/>
        <w:numPr>
          <w:ilvl w:val="0"/>
          <w:numId w:val="26"/>
        </w:numPr>
        <w:ind w:left="39" w:hanging="39"/>
        <w:rPr>
          <w:i/>
        </w:rPr>
      </w:pPr>
      <w:r w:rsidRPr="00D31217">
        <w:rPr>
          <w:i/>
        </w:rPr>
        <w:t>Если проект групповой, то вопросы задаются не только докладчику, но и остальным авторам проекта.</w:t>
      </w:r>
    </w:p>
    <w:p w:rsidR="00EE375B" w:rsidRPr="00D31217" w:rsidRDefault="00EE375B" w:rsidP="00EE375B">
      <w:pPr>
        <w:jc w:val="center"/>
        <w:rPr>
          <w:sz w:val="36"/>
        </w:rPr>
      </w:pPr>
    </w:p>
    <w:p w:rsidR="00EE375B" w:rsidRPr="00D31217" w:rsidRDefault="00EE375B" w:rsidP="00EE375B">
      <w:pPr>
        <w:pStyle w:val="a6"/>
      </w:pPr>
    </w:p>
    <w:p w:rsidR="00EE375B" w:rsidRPr="00D31217" w:rsidRDefault="00EE375B" w:rsidP="00EE375B">
      <w:pPr>
        <w:pStyle w:val="a6"/>
      </w:pPr>
    </w:p>
    <w:p w:rsidR="00EE375B" w:rsidRPr="00D31217" w:rsidRDefault="00EE375B" w:rsidP="00EE375B">
      <w:pPr>
        <w:pStyle w:val="a6"/>
      </w:pPr>
    </w:p>
    <w:p w:rsidR="00EE375B" w:rsidRPr="00D31217" w:rsidRDefault="00EE375B" w:rsidP="00EE375B">
      <w:pPr>
        <w:pStyle w:val="a6"/>
        <w:sectPr w:rsidR="00EE375B" w:rsidRPr="00D31217" w:rsidSect="00CC31D2">
          <w:pgSz w:w="11906" w:h="16838"/>
          <w:pgMar w:top="709" w:right="567" w:bottom="709" w:left="1440" w:header="720" w:footer="720" w:gutter="0"/>
          <w:cols w:space="720"/>
        </w:sectPr>
      </w:pPr>
    </w:p>
    <w:p w:rsidR="00EE375B" w:rsidRPr="00D31217" w:rsidRDefault="00EE375B" w:rsidP="00EE375B">
      <w:pPr>
        <w:ind w:left="11160"/>
      </w:pPr>
      <w:r w:rsidRPr="00D31217">
        <w:lastRenderedPageBreak/>
        <w:t>Приложение 6</w:t>
      </w:r>
    </w:p>
    <w:p w:rsidR="00EE375B" w:rsidRPr="00D31217" w:rsidRDefault="00EE375B" w:rsidP="00EE375B">
      <w:pPr>
        <w:ind w:left="11160"/>
      </w:pPr>
      <w:r w:rsidRPr="00D31217">
        <w:t xml:space="preserve">к Положению об организации и проведении </w:t>
      </w:r>
      <w:r w:rsidR="00B1341D">
        <w:t>школьной</w:t>
      </w:r>
      <w:r w:rsidRPr="00D31217"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pStyle w:val="af0"/>
        <w:jc w:val="left"/>
        <w:rPr>
          <w:b/>
          <w:sz w:val="12"/>
        </w:rPr>
      </w:pPr>
    </w:p>
    <w:p w:rsidR="00EE375B" w:rsidRPr="00D31217" w:rsidRDefault="00EE375B" w:rsidP="00EE375B">
      <w:pPr>
        <w:pStyle w:val="af0"/>
        <w:rPr>
          <w:b/>
          <w:sz w:val="28"/>
          <w:szCs w:val="28"/>
        </w:rPr>
      </w:pPr>
      <w:r w:rsidRPr="00D31217">
        <w:rPr>
          <w:b/>
          <w:sz w:val="28"/>
          <w:szCs w:val="28"/>
        </w:rPr>
        <w:t>ПРОТОКОЛ</w:t>
      </w:r>
    </w:p>
    <w:p w:rsidR="00EE375B" w:rsidRPr="00D31217" w:rsidRDefault="00EE375B" w:rsidP="00EE375B">
      <w:pPr>
        <w:jc w:val="center"/>
        <w:rPr>
          <w:b/>
          <w:sz w:val="28"/>
          <w:szCs w:val="28"/>
        </w:rPr>
      </w:pPr>
      <w:r w:rsidRPr="00D31217">
        <w:rPr>
          <w:b/>
          <w:sz w:val="28"/>
          <w:szCs w:val="28"/>
        </w:rPr>
        <w:t xml:space="preserve">результатов  оценивания выступления </w:t>
      </w:r>
    </w:p>
    <w:p w:rsidR="00EE375B" w:rsidRPr="00D31217" w:rsidRDefault="00EE375B" w:rsidP="00EE375B">
      <w:pPr>
        <w:jc w:val="center"/>
        <w:rPr>
          <w:b/>
          <w:sz w:val="28"/>
          <w:szCs w:val="28"/>
        </w:rPr>
      </w:pPr>
      <w:r w:rsidRPr="00D31217">
        <w:rPr>
          <w:b/>
          <w:sz w:val="28"/>
          <w:szCs w:val="28"/>
        </w:rPr>
        <w:t xml:space="preserve">участников </w:t>
      </w:r>
      <w:r w:rsidR="00B1341D">
        <w:rPr>
          <w:b/>
          <w:sz w:val="28"/>
          <w:szCs w:val="28"/>
        </w:rPr>
        <w:t>школьной</w:t>
      </w:r>
      <w:r w:rsidRPr="00D31217">
        <w:rPr>
          <w:b/>
          <w:sz w:val="28"/>
          <w:szCs w:val="28"/>
        </w:rPr>
        <w:t xml:space="preserve">  конференции школьников  «Открытие»</w:t>
      </w:r>
    </w:p>
    <w:p w:rsidR="00EE375B" w:rsidRPr="00D31217" w:rsidRDefault="00EE375B" w:rsidP="00EE375B">
      <w:pPr>
        <w:jc w:val="center"/>
        <w:rPr>
          <w:b/>
          <w:sz w:val="28"/>
          <w:szCs w:val="28"/>
        </w:rPr>
      </w:pPr>
      <w:r w:rsidRPr="00D31217">
        <w:rPr>
          <w:b/>
          <w:sz w:val="28"/>
          <w:szCs w:val="28"/>
        </w:rPr>
        <w:t>Секция ____________________________________________________</w:t>
      </w:r>
    </w:p>
    <w:p w:rsidR="00EE375B" w:rsidRPr="00D31217" w:rsidRDefault="00EE375B" w:rsidP="00EE375B">
      <w:pPr>
        <w:jc w:val="center"/>
        <w:rPr>
          <w:b/>
          <w:sz w:val="8"/>
        </w:rPr>
      </w:pPr>
    </w:p>
    <w:p w:rsidR="00EE375B" w:rsidRPr="00D31217" w:rsidRDefault="00EE375B" w:rsidP="00EE375B">
      <w:pPr>
        <w:jc w:val="center"/>
        <w:rPr>
          <w:b/>
          <w:sz w:val="6"/>
        </w:rPr>
      </w:pPr>
    </w:p>
    <w:tbl>
      <w:tblPr>
        <w:tblW w:w="15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35"/>
        <w:gridCol w:w="2851"/>
        <w:gridCol w:w="825"/>
        <w:gridCol w:w="711"/>
        <w:gridCol w:w="606"/>
        <w:gridCol w:w="607"/>
        <w:gridCol w:w="606"/>
        <w:gridCol w:w="607"/>
        <w:gridCol w:w="607"/>
        <w:gridCol w:w="606"/>
        <w:gridCol w:w="607"/>
        <w:gridCol w:w="607"/>
        <w:gridCol w:w="992"/>
        <w:gridCol w:w="993"/>
      </w:tblGrid>
      <w:tr w:rsidR="00EE375B" w:rsidRPr="00D31217" w:rsidTr="003D5334"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№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п</w:t>
            </w:r>
            <w:r w:rsidRPr="00D31217">
              <w:rPr>
                <w:b/>
                <w:lang w:val="en-US"/>
              </w:rPr>
              <w:t>/</w:t>
            </w:r>
            <w:r w:rsidRPr="00D31217">
              <w:rPr>
                <w:b/>
              </w:rPr>
              <w:t>п</w:t>
            </w:r>
          </w:p>
        </w:tc>
        <w:tc>
          <w:tcPr>
            <w:tcW w:w="3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  <w:r w:rsidRPr="00D31217">
              <w:rPr>
                <w:b/>
              </w:rPr>
              <w:t>Название работа</w:t>
            </w:r>
          </w:p>
        </w:tc>
        <w:tc>
          <w:tcPr>
            <w:tcW w:w="43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Участник конференции</w:t>
            </w:r>
          </w:p>
        </w:tc>
        <w:tc>
          <w:tcPr>
            <w:tcW w:w="683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Оценка членов комиссии за работу  (по критериям)</w:t>
            </w:r>
          </w:p>
          <w:p w:rsidR="00EE375B" w:rsidRPr="00D31217" w:rsidRDefault="00EE375B" w:rsidP="003D5334">
            <w:pPr>
              <w:jc w:val="center"/>
              <w:rPr>
                <w:b/>
                <w:i/>
              </w:rPr>
            </w:pPr>
            <w:r w:rsidRPr="00D31217">
              <w:rPr>
                <w:b/>
                <w:i/>
              </w:rPr>
              <w:t>Максимум - _________ бал.</w:t>
            </w:r>
          </w:p>
          <w:p w:rsidR="00EE375B" w:rsidRPr="00D31217" w:rsidRDefault="00EE375B" w:rsidP="003D5334">
            <w:pPr>
              <w:jc w:val="center"/>
              <w:rPr>
                <w:b/>
                <w:sz w:val="12"/>
              </w:rPr>
            </w:pPr>
          </w:p>
        </w:tc>
      </w:tr>
      <w:tr w:rsidR="00EE375B" w:rsidRPr="00D31217" w:rsidTr="003D5334">
        <w:trPr>
          <w:cantSplit/>
          <w:trHeight w:val="1400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2"/>
              </w:rPr>
            </w:pPr>
            <w:r w:rsidRPr="00D31217">
              <w:rPr>
                <w:b/>
                <w:sz w:val="22"/>
              </w:rPr>
              <w:t>Ф.И.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E375B" w:rsidRPr="00D31217" w:rsidRDefault="00EE375B" w:rsidP="003D5334">
            <w:pPr>
              <w:ind w:left="113" w:right="113"/>
              <w:jc w:val="center"/>
              <w:rPr>
                <w:b/>
                <w:sz w:val="18"/>
              </w:rPr>
            </w:pPr>
            <w:r w:rsidRPr="00D31217">
              <w:rPr>
                <w:b/>
                <w:sz w:val="18"/>
              </w:rPr>
              <w:t>Школа</w:t>
            </w:r>
          </w:p>
        </w:tc>
        <w:tc>
          <w:tcPr>
            <w:tcW w:w="7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E375B" w:rsidRPr="00D31217" w:rsidRDefault="00EE375B" w:rsidP="003D5334">
            <w:pPr>
              <w:ind w:left="113" w:right="113"/>
              <w:jc w:val="center"/>
              <w:rPr>
                <w:b/>
                <w:sz w:val="18"/>
              </w:rPr>
            </w:pPr>
            <w:r w:rsidRPr="00D31217">
              <w:rPr>
                <w:b/>
                <w:sz w:val="18"/>
              </w:rPr>
              <w:t>Класс</w:t>
            </w:r>
          </w:p>
        </w:tc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2"/>
              </w:rPr>
            </w:pPr>
            <w:r w:rsidRPr="00D31217">
              <w:rPr>
                <w:b/>
                <w:sz w:val="22"/>
              </w:rPr>
              <w:t>Общее</w:t>
            </w:r>
          </w:p>
          <w:p w:rsidR="00EE375B" w:rsidRPr="00D31217" w:rsidRDefault="00EE375B" w:rsidP="003D5334">
            <w:pPr>
              <w:jc w:val="center"/>
              <w:rPr>
                <w:b/>
                <w:sz w:val="22"/>
              </w:rPr>
            </w:pPr>
            <w:r w:rsidRPr="00D31217">
              <w:rPr>
                <w:b/>
                <w:sz w:val="22"/>
              </w:rPr>
              <w:t>кол-во</w:t>
            </w:r>
          </w:p>
          <w:p w:rsidR="00EE375B" w:rsidRPr="00D31217" w:rsidRDefault="00EE375B" w:rsidP="003D5334">
            <w:pPr>
              <w:jc w:val="center"/>
              <w:rPr>
                <w:b/>
                <w:sz w:val="22"/>
              </w:rPr>
            </w:pPr>
            <w:r w:rsidRPr="00D31217">
              <w:rPr>
                <w:b/>
                <w:sz w:val="22"/>
              </w:rPr>
              <w:t>баллов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75B" w:rsidRPr="00D31217" w:rsidRDefault="00EE375B" w:rsidP="003D5334">
            <w:pPr>
              <w:jc w:val="center"/>
              <w:rPr>
                <w:b/>
                <w:sz w:val="20"/>
              </w:rPr>
            </w:pPr>
            <w:r w:rsidRPr="00D31217">
              <w:rPr>
                <w:b/>
                <w:sz w:val="20"/>
              </w:rPr>
              <w:t>Среднее</w:t>
            </w:r>
          </w:p>
          <w:p w:rsidR="00EE375B" w:rsidRPr="00D31217" w:rsidRDefault="00EE375B" w:rsidP="003D5334">
            <w:pPr>
              <w:jc w:val="center"/>
              <w:rPr>
                <w:b/>
                <w:sz w:val="20"/>
              </w:rPr>
            </w:pPr>
            <w:r w:rsidRPr="00D31217">
              <w:rPr>
                <w:b/>
                <w:sz w:val="20"/>
              </w:rPr>
              <w:t>кол-во</w:t>
            </w:r>
          </w:p>
          <w:p w:rsidR="00EE375B" w:rsidRPr="00D31217" w:rsidRDefault="00EE375B" w:rsidP="003D5334">
            <w:pPr>
              <w:jc w:val="center"/>
              <w:rPr>
                <w:b/>
                <w:sz w:val="20"/>
              </w:rPr>
            </w:pPr>
            <w:r w:rsidRPr="00D31217">
              <w:rPr>
                <w:b/>
                <w:sz w:val="20"/>
              </w:rPr>
              <w:t>баллов</w:t>
            </w:r>
          </w:p>
        </w:tc>
      </w:tr>
      <w:tr w:rsidR="00EE375B" w:rsidRPr="00D31217" w:rsidTr="003D5334">
        <w:tc>
          <w:tcPr>
            <w:tcW w:w="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  <w:tr w:rsidR="00EE375B" w:rsidRPr="00D31217" w:rsidTr="003D5334">
        <w:tc>
          <w:tcPr>
            <w:tcW w:w="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3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2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7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375B" w:rsidRPr="00D31217" w:rsidRDefault="00EE375B" w:rsidP="003D5334">
            <w:pPr>
              <w:jc w:val="center"/>
              <w:rPr>
                <w:b/>
                <w:sz w:val="28"/>
              </w:rPr>
            </w:pPr>
          </w:p>
        </w:tc>
      </w:tr>
    </w:tbl>
    <w:p w:rsidR="00EE375B" w:rsidRPr="00D31217" w:rsidRDefault="00EE375B" w:rsidP="00EE375B">
      <w:pPr>
        <w:jc w:val="center"/>
        <w:rPr>
          <w:b/>
          <w:sz w:val="26"/>
        </w:rPr>
      </w:pP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  <w:r w:rsidRPr="00D31217">
        <w:rPr>
          <w:sz w:val="22"/>
        </w:rPr>
        <w:t>Дата заполнения:  «_____» _________________  20 __ г.                                    Председатель комиссии: __________________       _______________________</w:t>
      </w: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pP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6"/>
        <w:gridCol w:w="5167"/>
      </w:tblGrid>
      <w:tr w:rsidR="00EE375B" w:rsidRPr="00D31217" w:rsidTr="003D5334">
        <w:tc>
          <w:tcPr>
            <w:tcW w:w="10028" w:type="dxa"/>
            <w:shd w:val="clear" w:color="auto" w:fill="auto"/>
          </w:tcPr>
          <w:p w:rsidR="00EE375B" w:rsidRPr="00D31217" w:rsidRDefault="00EE375B" w:rsidP="003D5334">
            <w:pPr>
              <w:pStyle w:val="a6"/>
            </w:pPr>
          </w:p>
        </w:tc>
        <w:tc>
          <w:tcPr>
            <w:tcW w:w="5211" w:type="dxa"/>
            <w:shd w:val="clear" w:color="auto" w:fill="auto"/>
          </w:tcPr>
          <w:p w:rsidR="00EE375B" w:rsidRPr="00D31217" w:rsidRDefault="00EE375B" w:rsidP="003D5334">
            <w:pPr>
              <w:ind w:left="1126"/>
            </w:pPr>
            <w:r w:rsidRPr="00D31217">
              <w:t>Приложение 7</w:t>
            </w:r>
          </w:p>
          <w:p w:rsidR="00EE375B" w:rsidRPr="00D31217" w:rsidRDefault="00EE375B" w:rsidP="00B1341D">
            <w:pPr>
              <w:ind w:left="1126"/>
            </w:pPr>
            <w:r w:rsidRPr="00D31217">
              <w:t xml:space="preserve">к Положению об организации и проведении </w:t>
            </w:r>
            <w:r w:rsidR="00B1341D">
              <w:t>школьной</w:t>
            </w:r>
            <w:r w:rsidRPr="00D31217">
              <w:t xml:space="preserve"> конференции школьников «Открытие» для учащихся 5, 6 классов</w:t>
            </w:r>
          </w:p>
        </w:tc>
      </w:tr>
    </w:tbl>
    <w:p w:rsidR="00EE375B" w:rsidRPr="00D31217" w:rsidRDefault="00EE375B" w:rsidP="00EE375B">
      <w:pPr>
        <w:rPr>
          <w:sz w:val="14"/>
        </w:rPr>
      </w:pPr>
    </w:p>
    <w:p w:rsidR="00EE375B" w:rsidRPr="00D31217" w:rsidRDefault="00EE375B" w:rsidP="00EE375B">
      <w:pPr>
        <w:pStyle w:val="af0"/>
        <w:rPr>
          <w:b/>
          <w:sz w:val="28"/>
        </w:rPr>
      </w:pPr>
      <w:r w:rsidRPr="00D31217">
        <w:rPr>
          <w:b/>
          <w:sz w:val="28"/>
        </w:rPr>
        <w:t>СВОДНЫЙ  ПРОТОКОЛ</w:t>
      </w:r>
    </w:p>
    <w:p w:rsidR="00EE375B" w:rsidRPr="00D31217" w:rsidRDefault="00EE375B" w:rsidP="00EE375B">
      <w:pPr>
        <w:jc w:val="center"/>
        <w:rPr>
          <w:b/>
          <w:sz w:val="30"/>
        </w:rPr>
      </w:pPr>
      <w:r w:rsidRPr="00D31217">
        <w:rPr>
          <w:b/>
          <w:sz w:val="30"/>
        </w:rPr>
        <w:t xml:space="preserve">результатов </w:t>
      </w:r>
      <w:r w:rsidR="00B1341D">
        <w:rPr>
          <w:b/>
          <w:sz w:val="30"/>
        </w:rPr>
        <w:t xml:space="preserve"> школьной</w:t>
      </w:r>
      <w:bookmarkStart w:id="0" w:name="_GoBack"/>
      <w:bookmarkEnd w:id="0"/>
      <w:r w:rsidRPr="00D31217">
        <w:rPr>
          <w:b/>
          <w:sz w:val="30"/>
        </w:rPr>
        <w:t xml:space="preserve"> конференции школьников «Открытие» для учащихся 5, 6 классов</w:t>
      </w:r>
    </w:p>
    <w:p w:rsidR="00EE375B" w:rsidRPr="00D31217" w:rsidRDefault="00EE375B" w:rsidP="00EE375B">
      <w:pPr>
        <w:jc w:val="center"/>
        <w:rPr>
          <w:b/>
          <w:sz w:val="28"/>
          <w:szCs w:val="28"/>
        </w:rPr>
      </w:pPr>
      <w:r w:rsidRPr="00D31217">
        <w:rPr>
          <w:b/>
          <w:sz w:val="28"/>
          <w:szCs w:val="28"/>
        </w:rPr>
        <w:t>Секция ____________________________________________________</w:t>
      </w:r>
    </w:p>
    <w:p w:rsidR="00EE375B" w:rsidRPr="00D31217" w:rsidRDefault="00EE375B" w:rsidP="00EE375B">
      <w:pPr>
        <w:rPr>
          <w:sz w:val="16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8"/>
        <w:gridCol w:w="1134"/>
        <w:gridCol w:w="1134"/>
        <w:gridCol w:w="3674"/>
        <w:gridCol w:w="1996"/>
        <w:gridCol w:w="1039"/>
        <w:gridCol w:w="1039"/>
        <w:gridCol w:w="1040"/>
        <w:gridCol w:w="993"/>
      </w:tblGrid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№</w:t>
            </w:r>
          </w:p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pStyle w:val="1"/>
              <w:spacing w:before="0" w:beforeAutospacing="0" w:after="0" w:afterAutospacing="0"/>
              <w:jc w:val="center"/>
            </w:pPr>
            <w:r w:rsidRPr="00D31217">
              <w:t>Фамилия, имя</w:t>
            </w:r>
          </w:p>
          <w:p w:rsidR="00EE375B" w:rsidRPr="00D31217" w:rsidRDefault="00EE375B" w:rsidP="003D5334">
            <w:pPr>
              <w:jc w:val="center"/>
            </w:pPr>
            <w:r w:rsidRPr="00D31217">
              <w:rPr>
                <w:b/>
              </w:rPr>
              <w:t>участника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Школа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Класс</w:t>
            </w:r>
          </w:p>
        </w:tc>
        <w:tc>
          <w:tcPr>
            <w:tcW w:w="367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pStyle w:val="1"/>
              <w:spacing w:before="0" w:beforeAutospacing="0" w:after="0" w:afterAutospacing="0"/>
              <w:jc w:val="center"/>
            </w:pPr>
            <w:r w:rsidRPr="00D31217">
              <w:t>Название       работы</w:t>
            </w:r>
          </w:p>
        </w:tc>
        <w:tc>
          <w:tcPr>
            <w:tcW w:w="199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</w:pPr>
            <w:r w:rsidRPr="00D31217">
              <w:rPr>
                <w:b/>
              </w:rPr>
              <w:t>Руководитель участника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Количество баллов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 xml:space="preserve">Место </w:t>
            </w: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работа</w:t>
            </w:r>
          </w:p>
        </w:tc>
        <w:tc>
          <w:tcPr>
            <w:tcW w:w="1039" w:type="dxa"/>
            <w:tcBorders>
              <w:top w:val="nil"/>
              <w:bottom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защита</w:t>
            </w:r>
          </w:p>
          <w:p w:rsidR="00EE375B" w:rsidRPr="00D31217" w:rsidRDefault="00EE375B" w:rsidP="003D5334">
            <w:pPr>
              <w:jc w:val="center"/>
              <w:rPr>
                <w:b/>
                <w:sz w:val="18"/>
              </w:rPr>
            </w:pPr>
            <w:r w:rsidRPr="00D31217">
              <w:rPr>
                <w:b/>
                <w:sz w:val="18"/>
              </w:rPr>
              <w:t>/выступл/</w:t>
            </w:r>
          </w:p>
        </w:tc>
        <w:tc>
          <w:tcPr>
            <w:tcW w:w="104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  <w:r w:rsidRPr="00D31217">
              <w:rPr>
                <w:b/>
              </w:rPr>
              <w:t>итого</w:t>
            </w:r>
          </w:p>
        </w:tc>
        <w:tc>
          <w:tcPr>
            <w:tcW w:w="99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top w:val="nil"/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  <w:bottom w:val="nil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  <w:tr w:rsidR="00EE375B" w:rsidRPr="00D31217" w:rsidTr="003D53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EE375B" w:rsidRPr="00D31217" w:rsidRDefault="00EE375B" w:rsidP="003D5334">
            <w:pPr>
              <w:rPr>
                <w:b/>
                <w:sz w:val="30"/>
              </w:rPr>
            </w:pPr>
          </w:p>
        </w:tc>
        <w:tc>
          <w:tcPr>
            <w:tcW w:w="2728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996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EE375B" w:rsidRPr="00D31217" w:rsidRDefault="00EE375B" w:rsidP="003D5334">
            <w:pPr>
              <w:jc w:val="center"/>
              <w:rPr>
                <w:b/>
              </w:rPr>
            </w:pPr>
          </w:p>
        </w:tc>
      </w:tr>
    </w:tbl>
    <w:p w:rsidR="00EE375B" w:rsidRPr="00D31217" w:rsidRDefault="00EE375B" w:rsidP="00EE375B">
      <w:pPr>
        <w:rPr>
          <w:sz w:val="14"/>
        </w:rPr>
      </w:pPr>
    </w:p>
    <w:p w:rsidR="00EE375B" w:rsidRPr="00D31217" w:rsidRDefault="00EE375B" w:rsidP="00EE375B">
      <w:pPr>
        <w:rPr>
          <w:sz w:val="22"/>
        </w:rPr>
      </w:pPr>
      <w:r w:rsidRPr="00D31217">
        <w:rPr>
          <w:sz w:val="22"/>
        </w:rPr>
        <w:t>Особое решение экспертной комиссии: _____________________________________________________________________________________________________</w:t>
      </w:r>
    </w:p>
    <w:p w:rsidR="00EE375B" w:rsidRPr="00D31217" w:rsidRDefault="00EE375B" w:rsidP="00EE375B">
      <w:pPr>
        <w:rPr>
          <w:sz w:val="22"/>
        </w:rPr>
      </w:pPr>
      <w:r w:rsidRPr="00D31217">
        <w:rPr>
          <w:sz w:val="22"/>
        </w:rPr>
        <w:t>_______________________________________________________________________________________________________________________________________</w:t>
      </w:r>
    </w:p>
    <w:p w:rsidR="00EE375B" w:rsidRPr="00D31217" w:rsidRDefault="00EE375B" w:rsidP="00EE375B">
      <w:pPr>
        <w:rPr>
          <w:sz w:val="22"/>
        </w:rPr>
      </w:pPr>
      <w:r w:rsidRPr="00D31217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75B" w:rsidRPr="00D31217" w:rsidRDefault="00EE375B" w:rsidP="00EE375B">
      <w:pPr>
        <w:rPr>
          <w:sz w:val="22"/>
        </w:rPr>
      </w:pPr>
    </w:p>
    <w:p w:rsidR="00EE375B" w:rsidRPr="00D31217" w:rsidRDefault="00EE375B" w:rsidP="00EE375B">
      <w:r w:rsidRPr="00D31217">
        <w:rPr>
          <w:sz w:val="22"/>
        </w:rPr>
        <w:t>Дата заполнения «____»______________20 ___ г.</w:t>
      </w:r>
      <w:r w:rsidRPr="00D31217">
        <w:rPr>
          <w:sz w:val="22"/>
        </w:rPr>
        <w:tab/>
      </w:r>
      <w:r w:rsidRPr="00D31217">
        <w:rPr>
          <w:sz w:val="22"/>
        </w:rPr>
        <w:tab/>
      </w:r>
      <w:r w:rsidRPr="00D31217">
        <w:rPr>
          <w:sz w:val="22"/>
        </w:rPr>
        <w:tab/>
        <w:t xml:space="preserve">Председатель  комиссии: __________________ </w:t>
      </w:r>
      <w:r w:rsidRPr="00D31217">
        <w:rPr>
          <w:sz w:val="22"/>
        </w:rPr>
        <w:tab/>
        <w:t>____________________________</w:t>
      </w:r>
    </w:p>
    <w:p w:rsidR="00EE375B" w:rsidRPr="00D31217" w:rsidRDefault="00EE375B" w:rsidP="00EE375B">
      <w:pPr>
        <w:tabs>
          <w:tab w:val="left" w:pos="6375"/>
        </w:tabs>
        <w:rPr>
          <w:sz w:val="22"/>
        </w:rPr>
      </w:pPr>
      <w:r w:rsidRPr="00D31217">
        <w:tab/>
      </w:r>
      <w:r w:rsidRPr="00D31217">
        <w:rPr>
          <w:sz w:val="22"/>
        </w:rPr>
        <w:t>Члены комиссии:  _______________    _______________________</w:t>
      </w:r>
    </w:p>
    <w:p w:rsidR="00EE375B" w:rsidRPr="00D31217" w:rsidRDefault="00EE375B" w:rsidP="00EE375B">
      <w:pPr>
        <w:tabs>
          <w:tab w:val="left" w:pos="6375"/>
        </w:tabs>
        <w:rPr>
          <w:sz w:val="22"/>
        </w:rPr>
      </w:pPr>
      <w:r w:rsidRPr="00D31217">
        <w:rPr>
          <w:sz w:val="22"/>
        </w:rPr>
        <w:t xml:space="preserve">                                                                                                                                                    _______________    _______________________</w:t>
      </w:r>
    </w:p>
    <w:p w:rsidR="00EE375B" w:rsidRPr="00D31217" w:rsidRDefault="00EE375B" w:rsidP="00EE375B">
      <w:pPr>
        <w:tabs>
          <w:tab w:val="left" w:pos="6375"/>
        </w:tabs>
        <w:rPr>
          <w:sz w:val="22"/>
        </w:rPr>
      </w:pPr>
      <w:r w:rsidRPr="00D31217">
        <w:rPr>
          <w:sz w:val="22"/>
        </w:rPr>
        <w:t xml:space="preserve">                                                                                                                                                    _______________    _______________________</w:t>
      </w:r>
    </w:p>
    <w:p w:rsidR="00EE375B" w:rsidRPr="00D31217" w:rsidRDefault="00EE375B" w:rsidP="00EE375B">
      <w:pPr>
        <w:tabs>
          <w:tab w:val="left" w:pos="6375"/>
        </w:tabs>
      </w:pPr>
      <w:r w:rsidRPr="00D31217">
        <w:rPr>
          <w:sz w:val="22"/>
        </w:rPr>
        <w:t xml:space="preserve">                                                                                                                                                    _______________    _______________________</w:t>
      </w:r>
      <w:r w:rsidRPr="00D31217">
        <w:t xml:space="preserve">  </w:t>
      </w:r>
    </w:p>
    <w:p w:rsidR="00EE375B" w:rsidRPr="00D31217" w:rsidRDefault="00EE375B" w:rsidP="00EE375B">
      <w:pPr>
        <w:sectPr w:rsidR="00EE375B" w:rsidRPr="00D31217" w:rsidSect="00CC31D2">
          <w:pgSz w:w="16838" w:h="11906" w:orient="landscape"/>
          <w:pgMar w:top="539" w:right="851" w:bottom="360" w:left="964" w:header="709" w:footer="709" w:gutter="0"/>
          <w:cols w:space="708"/>
          <w:docGrid w:linePitch="360"/>
        </w:sectPr>
      </w:pPr>
    </w:p>
    <w:p w:rsidR="00EE375B" w:rsidRPr="00D31217" w:rsidRDefault="00EE375B" w:rsidP="00EE375B"/>
    <w:p w:rsidR="00EE375B" w:rsidRPr="00D31217" w:rsidRDefault="00EE375B" w:rsidP="00EE375B">
      <w:pPr>
        <w:ind w:left="5580"/>
        <w:rPr>
          <w:bCs/>
        </w:rPr>
      </w:pPr>
    </w:p>
    <w:p w:rsidR="009A7D1B" w:rsidRDefault="009A7D1B"/>
    <w:sectPr w:rsidR="009A7D1B" w:rsidSect="002F48FF">
      <w:pgSz w:w="11906" w:h="16838"/>
      <w:pgMar w:top="238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4F4"/>
    <w:multiLevelType w:val="hybridMultilevel"/>
    <w:tmpl w:val="4798EC64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8508B"/>
    <w:multiLevelType w:val="hybridMultilevel"/>
    <w:tmpl w:val="966A00C0"/>
    <w:lvl w:ilvl="0" w:tplc="25EE8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8184A"/>
    <w:multiLevelType w:val="hybridMultilevel"/>
    <w:tmpl w:val="9C6C7062"/>
    <w:lvl w:ilvl="0" w:tplc="2E9C86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EE6575"/>
    <w:multiLevelType w:val="singleLevel"/>
    <w:tmpl w:val="689CA560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18B16707"/>
    <w:multiLevelType w:val="hybridMultilevel"/>
    <w:tmpl w:val="859639F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2B1531"/>
    <w:multiLevelType w:val="hybridMultilevel"/>
    <w:tmpl w:val="3FCE549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44807"/>
    <w:multiLevelType w:val="singleLevel"/>
    <w:tmpl w:val="F63E6072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7" w15:restartNumberingAfterBreak="0">
    <w:nsid w:val="221C557E"/>
    <w:multiLevelType w:val="hybridMultilevel"/>
    <w:tmpl w:val="32F6559A"/>
    <w:lvl w:ilvl="0" w:tplc="4620C8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E3BC4"/>
    <w:multiLevelType w:val="hybridMultilevel"/>
    <w:tmpl w:val="0A5E223A"/>
    <w:lvl w:ilvl="0" w:tplc="4FBA27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12EAB"/>
    <w:multiLevelType w:val="hybridMultilevel"/>
    <w:tmpl w:val="1054E258"/>
    <w:lvl w:ilvl="0" w:tplc="A29A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7344C1E">
      <w:start w:val="65535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40650"/>
    <w:multiLevelType w:val="hybridMultilevel"/>
    <w:tmpl w:val="B5FE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0DA8"/>
    <w:multiLevelType w:val="hybridMultilevel"/>
    <w:tmpl w:val="19088BC0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2BFE"/>
    <w:multiLevelType w:val="hybridMultilevel"/>
    <w:tmpl w:val="EB827A3A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DE3D3E"/>
    <w:multiLevelType w:val="hybridMultilevel"/>
    <w:tmpl w:val="50ECD14E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04B31"/>
    <w:multiLevelType w:val="hybridMultilevel"/>
    <w:tmpl w:val="B6E641EE"/>
    <w:lvl w:ilvl="0" w:tplc="9566DA68">
      <w:numFmt w:val="bullet"/>
      <w:lvlText w:val=""/>
      <w:lvlJc w:val="left"/>
      <w:pPr>
        <w:ind w:left="1473" w:hanging="48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F35049D"/>
    <w:multiLevelType w:val="hybridMultilevel"/>
    <w:tmpl w:val="57D63EFC"/>
    <w:lvl w:ilvl="0" w:tplc="C00E769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C158E3"/>
    <w:multiLevelType w:val="multilevel"/>
    <w:tmpl w:val="D2582630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4A6664EA"/>
    <w:multiLevelType w:val="hybridMultilevel"/>
    <w:tmpl w:val="52249C3A"/>
    <w:lvl w:ilvl="0" w:tplc="37344C1E">
      <w:start w:val="65535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07989"/>
    <w:multiLevelType w:val="hybridMultilevel"/>
    <w:tmpl w:val="07A83522"/>
    <w:lvl w:ilvl="0" w:tplc="9BC092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F30065"/>
    <w:multiLevelType w:val="hybridMultilevel"/>
    <w:tmpl w:val="FD5A2644"/>
    <w:lvl w:ilvl="0" w:tplc="AF2EE384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ECA60F3"/>
    <w:multiLevelType w:val="hybridMultilevel"/>
    <w:tmpl w:val="EFB8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7B8C"/>
    <w:multiLevelType w:val="hybridMultilevel"/>
    <w:tmpl w:val="BB0421B0"/>
    <w:lvl w:ilvl="0" w:tplc="25EE8C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2772C"/>
    <w:multiLevelType w:val="singleLevel"/>
    <w:tmpl w:val="689CA560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3" w15:restartNumberingAfterBreak="0">
    <w:nsid w:val="510A2D2E"/>
    <w:multiLevelType w:val="hybridMultilevel"/>
    <w:tmpl w:val="F3CEBF1A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2DF7B22"/>
    <w:multiLevelType w:val="hybridMultilevel"/>
    <w:tmpl w:val="4E4ABB96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CEA47FD"/>
    <w:multiLevelType w:val="hybridMultilevel"/>
    <w:tmpl w:val="DDE67D5E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132CD1"/>
    <w:multiLevelType w:val="hybridMultilevel"/>
    <w:tmpl w:val="FA8E9B48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3C2AA9"/>
    <w:multiLevelType w:val="hybridMultilevel"/>
    <w:tmpl w:val="25E62DE4"/>
    <w:lvl w:ilvl="0" w:tplc="16C600C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C0E14EF"/>
    <w:multiLevelType w:val="hybridMultilevel"/>
    <w:tmpl w:val="829AE9EA"/>
    <w:lvl w:ilvl="0" w:tplc="C00E769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8925C9"/>
    <w:multiLevelType w:val="hybridMultilevel"/>
    <w:tmpl w:val="BCF0F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75ECC"/>
    <w:multiLevelType w:val="hybridMultilevel"/>
    <w:tmpl w:val="F0F2FD56"/>
    <w:lvl w:ilvl="0" w:tplc="48902B6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6CB0FFC"/>
    <w:multiLevelType w:val="hybridMultilevel"/>
    <w:tmpl w:val="F0547A9E"/>
    <w:lvl w:ilvl="0" w:tplc="F63E6072">
      <w:start w:val="3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AFC6CDF"/>
    <w:multiLevelType w:val="hybridMultilevel"/>
    <w:tmpl w:val="0FE07C94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21"/>
  </w:num>
  <w:num w:numId="9">
    <w:abstractNumId w:val="27"/>
  </w:num>
  <w:num w:numId="10">
    <w:abstractNumId w:val="30"/>
  </w:num>
  <w:num w:numId="11">
    <w:abstractNumId w:val="11"/>
  </w:num>
  <w:num w:numId="12">
    <w:abstractNumId w:val="13"/>
  </w:num>
  <w:num w:numId="13">
    <w:abstractNumId w:val="24"/>
  </w:num>
  <w:num w:numId="14">
    <w:abstractNumId w:val="25"/>
  </w:num>
  <w:num w:numId="15">
    <w:abstractNumId w:val="28"/>
  </w:num>
  <w:num w:numId="16">
    <w:abstractNumId w:val="14"/>
  </w:num>
  <w:num w:numId="17">
    <w:abstractNumId w:val="22"/>
  </w:num>
  <w:num w:numId="18">
    <w:abstractNumId w:val="6"/>
  </w:num>
  <w:num w:numId="19">
    <w:abstractNumId w:val="15"/>
  </w:num>
  <w:num w:numId="20">
    <w:abstractNumId w:val="32"/>
  </w:num>
  <w:num w:numId="21">
    <w:abstractNumId w:val="19"/>
  </w:num>
  <w:num w:numId="22">
    <w:abstractNumId w:val="5"/>
  </w:num>
  <w:num w:numId="23">
    <w:abstractNumId w:val="4"/>
  </w:num>
  <w:num w:numId="24">
    <w:abstractNumId w:val="3"/>
  </w:num>
  <w:num w:numId="25">
    <w:abstractNumId w:val="23"/>
  </w:num>
  <w:num w:numId="26">
    <w:abstractNumId w:val="29"/>
  </w:num>
  <w:num w:numId="27">
    <w:abstractNumId w:val="12"/>
  </w:num>
  <w:num w:numId="28">
    <w:abstractNumId w:val="31"/>
  </w:num>
  <w:num w:numId="29">
    <w:abstractNumId w:val="20"/>
  </w:num>
  <w:num w:numId="30">
    <w:abstractNumId w:val="0"/>
  </w:num>
  <w:num w:numId="31">
    <w:abstractNumId w:val="10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A"/>
    <w:rsid w:val="00026FEE"/>
    <w:rsid w:val="0003436A"/>
    <w:rsid w:val="00203D75"/>
    <w:rsid w:val="004915EF"/>
    <w:rsid w:val="004F6382"/>
    <w:rsid w:val="009A7D1B"/>
    <w:rsid w:val="00A9453B"/>
    <w:rsid w:val="00B1341D"/>
    <w:rsid w:val="00C92D78"/>
    <w:rsid w:val="00EB4062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7008-B22B-49CE-9662-9B472D4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375B"/>
    <w:pPr>
      <w:spacing w:before="100" w:beforeAutospacing="1" w:after="100" w:afterAutospacing="1"/>
      <w:outlineLvl w:val="0"/>
    </w:pPr>
    <w:rPr>
      <w:rFonts w:eastAsia="Calibri"/>
      <w:b/>
      <w:bCs/>
      <w:caps/>
      <w:kern w:val="36"/>
      <w:szCs w:val="48"/>
      <w:lang w:val="en-US"/>
    </w:rPr>
  </w:style>
  <w:style w:type="paragraph" w:styleId="2">
    <w:name w:val="heading 2"/>
    <w:basedOn w:val="a"/>
    <w:next w:val="a"/>
    <w:link w:val="20"/>
    <w:qFormat/>
    <w:rsid w:val="00EE375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E375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E375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EE375B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E375B"/>
    <w:rPr>
      <w:rFonts w:ascii="Times New Roman" w:eastAsia="Calibri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EE375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E375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375B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375B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table" w:styleId="a3">
    <w:name w:val="Table Grid"/>
    <w:basedOn w:val="a1"/>
    <w:rsid w:val="00EE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E3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E3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3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E375B"/>
    <w:pPr>
      <w:ind w:left="7200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rsid w:val="00EE37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 (веб)1"/>
    <w:basedOn w:val="a"/>
    <w:rsid w:val="00EE375B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paragraph" w:customStyle="1" w:styleId="31">
    <w:name w:val=" Знак Знак3"/>
    <w:basedOn w:val="a"/>
    <w:rsid w:val="00EE375B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????????? 3"/>
    <w:basedOn w:val="a"/>
    <w:next w:val="a"/>
    <w:rsid w:val="00EE375B"/>
    <w:pPr>
      <w:keepLines/>
      <w:tabs>
        <w:tab w:val="left" w:pos="0"/>
      </w:tabs>
      <w:overflowPunct w:val="0"/>
      <w:adjustRightInd w:val="0"/>
      <w:spacing w:before="360" w:after="120"/>
      <w:ind w:right="567"/>
      <w:jc w:val="center"/>
    </w:pPr>
    <w:rPr>
      <w:rFonts w:ascii="Academy" w:eastAsia="Calibri" w:hAnsi="Academy"/>
      <w:kern w:val="24"/>
      <w:sz w:val="32"/>
      <w:szCs w:val="20"/>
      <w:lang w:eastAsia="en-US"/>
    </w:rPr>
  </w:style>
  <w:style w:type="paragraph" w:styleId="a8">
    <w:name w:val="footnote text"/>
    <w:basedOn w:val="a"/>
    <w:link w:val="a9"/>
    <w:semiHidden/>
    <w:rsid w:val="00EE375B"/>
    <w:rPr>
      <w:rFonts w:eastAsia="Calibri"/>
      <w:i/>
      <w:sz w:val="22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EE375B"/>
    <w:rPr>
      <w:rFonts w:ascii="Times New Roman" w:eastAsia="Calibri" w:hAnsi="Times New Roman" w:cs="Times New Roman"/>
      <w:i/>
      <w:szCs w:val="20"/>
    </w:rPr>
  </w:style>
  <w:style w:type="paragraph" w:customStyle="1" w:styleId="aa">
    <w:name w:val="??????? ????? ? ????????"/>
    <w:basedOn w:val="a"/>
    <w:rsid w:val="00EE375B"/>
    <w:pPr>
      <w:overflowPunct w:val="0"/>
      <w:adjustRightInd w:val="0"/>
      <w:ind w:firstLine="567"/>
      <w:jc w:val="both"/>
    </w:pPr>
    <w:rPr>
      <w:rFonts w:eastAsia="Calibri"/>
      <w:sz w:val="20"/>
      <w:szCs w:val="20"/>
      <w:lang w:eastAsia="en-US"/>
    </w:rPr>
  </w:style>
  <w:style w:type="paragraph" w:styleId="ab">
    <w:name w:val="Body Text"/>
    <w:basedOn w:val="a"/>
    <w:link w:val="ac"/>
    <w:semiHidden/>
    <w:rsid w:val="00EE375B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semiHidden/>
    <w:rsid w:val="00EE37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EE375B"/>
    <w:pPr>
      <w:spacing w:before="100" w:beforeAutospacing="1" w:after="100" w:afterAutospacing="1"/>
    </w:pPr>
  </w:style>
  <w:style w:type="character" w:styleId="ae">
    <w:name w:val="Strong"/>
    <w:qFormat/>
    <w:rsid w:val="00EE375B"/>
    <w:rPr>
      <w:b/>
      <w:bCs/>
    </w:rPr>
  </w:style>
  <w:style w:type="character" w:styleId="af">
    <w:name w:val="Hyperlink"/>
    <w:rsid w:val="00EE375B"/>
    <w:rPr>
      <w:color w:val="000000"/>
      <w:u w:val="single"/>
    </w:rPr>
  </w:style>
  <w:style w:type="paragraph" w:styleId="21">
    <w:name w:val="Body Text 2"/>
    <w:basedOn w:val="a"/>
    <w:link w:val="22"/>
    <w:rsid w:val="00EE37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EE37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E375B"/>
    <w:pPr>
      <w:jc w:val="center"/>
    </w:pPr>
    <w:rPr>
      <w:sz w:val="30"/>
      <w:szCs w:val="20"/>
    </w:rPr>
  </w:style>
  <w:style w:type="character" w:customStyle="1" w:styleId="af1">
    <w:name w:val="Название Знак"/>
    <w:basedOn w:val="a0"/>
    <w:link w:val="af0"/>
    <w:rsid w:val="00EE375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2">
    <w:name w:val="page number"/>
    <w:basedOn w:val="a0"/>
    <w:rsid w:val="00EE375B"/>
  </w:style>
  <w:style w:type="paragraph" w:styleId="af3">
    <w:name w:val="List Paragraph"/>
    <w:basedOn w:val="a"/>
    <w:uiPriority w:val="34"/>
    <w:qFormat/>
    <w:rsid w:val="00EE375B"/>
    <w:pPr>
      <w:ind w:left="720"/>
      <w:contextualSpacing/>
    </w:pPr>
  </w:style>
  <w:style w:type="character" w:styleId="af4">
    <w:name w:val="annotation reference"/>
    <w:rsid w:val="00EE375B"/>
    <w:rPr>
      <w:sz w:val="16"/>
      <w:szCs w:val="16"/>
    </w:rPr>
  </w:style>
  <w:style w:type="paragraph" w:styleId="af5">
    <w:name w:val="annotation text"/>
    <w:basedOn w:val="a"/>
    <w:link w:val="af6"/>
    <w:rsid w:val="00EE375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E3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EE375B"/>
    <w:rPr>
      <w:b/>
      <w:bCs/>
    </w:rPr>
  </w:style>
  <w:style w:type="character" w:customStyle="1" w:styleId="af8">
    <w:name w:val="Тема примечания Знак"/>
    <w:basedOn w:val="af6"/>
    <w:link w:val="af7"/>
    <w:rsid w:val="00EE37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akisel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2023-02-02T05:14:00Z</dcterms:created>
  <dcterms:modified xsi:type="dcterms:W3CDTF">2023-02-02T05:36:00Z</dcterms:modified>
</cp:coreProperties>
</file>