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2B" w:rsidRPr="00576A2B" w:rsidRDefault="00576A2B" w:rsidP="00576A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76A2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76A2B" w:rsidRPr="00576A2B" w:rsidRDefault="00576A2B" w:rsidP="00576A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76A2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«Средняя общеобразовательная школа №5»</w:t>
      </w:r>
    </w:p>
    <w:p w:rsidR="00576A2B" w:rsidRPr="00576A2B" w:rsidRDefault="00576A2B" w:rsidP="00576A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76A2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(МАОУ «Средняя школа №5»)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76A2B" w:rsidRPr="00576A2B" w:rsidTr="008E0833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A2B" w:rsidRPr="00576A2B" w:rsidRDefault="00576A2B" w:rsidP="00576A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6A2B" w:rsidRPr="00576A2B" w:rsidRDefault="00576A2B" w:rsidP="00576A2B">
            <w:pPr>
              <w:tabs>
                <w:tab w:val="left" w:pos="5700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A2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576A2B" w:rsidRPr="00576A2B" w:rsidRDefault="00576A2B" w:rsidP="00576A2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576A2B" w:rsidRPr="00576A2B" w:rsidTr="008E0833">
        <w:tc>
          <w:tcPr>
            <w:tcW w:w="4927" w:type="dxa"/>
            <w:hideMark/>
          </w:tcPr>
          <w:p w:rsidR="00576A2B" w:rsidRPr="00C732E9" w:rsidRDefault="00576A2B" w:rsidP="00C732E9">
            <w:pPr>
              <w:tabs>
                <w:tab w:val="left" w:pos="5700"/>
              </w:tabs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31.08.20</w:t>
            </w:r>
            <w:r w:rsidR="00581B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32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7" w:type="dxa"/>
            <w:hideMark/>
          </w:tcPr>
          <w:p w:rsidR="00576A2B" w:rsidRPr="00C732E9" w:rsidRDefault="00576A2B" w:rsidP="00C732E9">
            <w:pPr>
              <w:tabs>
                <w:tab w:val="left" w:pos="5700"/>
              </w:tabs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A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№ </w:t>
            </w:r>
            <w:r w:rsidR="00C732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</w:tr>
    </w:tbl>
    <w:p w:rsidR="00576A2B" w:rsidRPr="00576A2B" w:rsidRDefault="00576A2B" w:rsidP="00576A2B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76A2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Когалым</w:t>
      </w:r>
    </w:p>
    <w:p w:rsidR="00576A2B" w:rsidRPr="00576A2B" w:rsidRDefault="00576A2B" w:rsidP="00576A2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76A2B" w:rsidRPr="00576A2B" w:rsidRDefault="00576A2B" w:rsidP="00576A2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76A2B" w:rsidRDefault="00576A2B" w:rsidP="00576A2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Об утверждении состава комиссии и Плана противодействия коррупции </w:t>
      </w:r>
    </w:p>
    <w:p w:rsidR="00576A2B" w:rsidRPr="00576A2B" w:rsidRDefault="00576A2B" w:rsidP="00576A2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на 20</w:t>
      </w:r>
      <w:r w:rsidR="00A17B1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C732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-20</w:t>
      </w:r>
      <w:r w:rsidR="004F69F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C732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576A2B" w:rsidRPr="00576A2B" w:rsidRDefault="00576A2B" w:rsidP="00576A2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576A2B" w:rsidRPr="00576A2B" w:rsidRDefault="00576A2B" w:rsidP="00A17B1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13.3 ФЗ-273 от 25.12.2008 года «О противодействии коррупции» </w:t>
      </w:r>
      <w:r w:rsidR="00D16E6F">
        <w:rPr>
          <w:rFonts w:ascii="Times New Roman" w:eastAsia="Times New Roman" w:hAnsi="Times New Roman" w:cs="Times New Roman"/>
          <w:sz w:val="28"/>
          <w:szCs w:val="28"/>
        </w:rPr>
        <w:t>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МАОУ «Средняя школа № 5», защиты законных интересов граждан от угроз, связанных с коррупцией в сфере</w:t>
      </w:r>
      <w:r w:rsidR="005975F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16E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6A2B" w:rsidRPr="00576A2B" w:rsidRDefault="00576A2B" w:rsidP="00576A2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576A2B" w:rsidRPr="00576A2B" w:rsidRDefault="00576A2B" w:rsidP="00576A2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576A2B" w:rsidRPr="00576A2B" w:rsidRDefault="00576A2B" w:rsidP="00576A2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576A2B" w:rsidRDefault="00576A2B" w:rsidP="00576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Утвердить План мероприятий по противодействию коррупции в муниципальном автономном общеобразовательном учреждении «Средняя общеобразовательная школа №5» города Когалыма на 20</w:t>
      </w:r>
      <w:r w:rsidR="00581B2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C732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-20</w:t>
      </w:r>
      <w:r w:rsidR="00D16E6F" w:rsidRPr="00D16E6F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="00C732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учебный год согласно приложению 1</w:t>
      </w:r>
    </w:p>
    <w:p w:rsidR="00576A2B" w:rsidRDefault="00576A2B" w:rsidP="00576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Утвердить состав</w:t>
      </w:r>
      <w:r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</w:t>
      </w:r>
      <w:r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по реализации антикоррупционной политики </w:t>
      </w:r>
      <w:r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 составе:</w:t>
      </w:r>
    </w:p>
    <w:p w:rsidR="00576A2B" w:rsidRDefault="00576A2B" w:rsidP="00576A2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 Хайруллин И.И., заместитель директора по учебно-воспитательной работе – председатель комиссии;</w:t>
      </w:r>
    </w:p>
    <w:p w:rsidR="00576A2B" w:rsidRDefault="00576A2B" w:rsidP="00576A2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D16E6F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Алькина</w:t>
      </w:r>
      <w:proofErr w:type="spellEnd"/>
      <w:r w:rsidR="00D16E6F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Н.И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., председатель профсоюзного комитета – член комиссии;</w:t>
      </w:r>
    </w:p>
    <w:p w:rsidR="00576A2B" w:rsidRDefault="00576A2B" w:rsidP="00576A2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81B2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Зубко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1B2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.В., секретарь – член комиссии;</w:t>
      </w:r>
    </w:p>
    <w:p w:rsidR="00576A2B" w:rsidRPr="00576A2B" w:rsidRDefault="00576A2B" w:rsidP="00576A2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Алькин</w:t>
      </w:r>
      <w:proofErr w:type="spellEnd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А.И., главный бухгалтер – член комиссии.</w:t>
      </w:r>
    </w:p>
    <w:p w:rsidR="00576A2B" w:rsidRPr="00576A2B" w:rsidRDefault="00576A2B" w:rsidP="00576A2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576A2B" w:rsidRPr="00576A2B" w:rsidRDefault="00576404" w:rsidP="00576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Возложить ответственность на Хайруллина И.И., заместителя директора по учебно-воспитательной работе, председателя </w:t>
      </w:r>
      <w:r w:rsidR="00252A1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комиссии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за координацию деятельности по антикоррупционной политике в МАОУ «Средняя школа №5»</w:t>
      </w:r>
      <w:r w:rsidR="00576A2B" w:rsidRPr="00576A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576A2B" w:rsidRPr="00576A2B" w:rsidRDefault="00C732E9" w:rsidP="00576A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Терентьеву Т.О.</w:t>
      </w:r>
      <w:r w:rsidR="0057640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назначить ответственной за постоянное обновление и наполнение на сайте школы тематического раздела «Антикоррупционная деятельность»</w:t>
      </w:r>
    </w:p>
    <w:p w:rsidR="00576A2B" w:rsidRPr="00576A2B" w:rsidRDefault="00576A2B" w:rsidP="0057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A2B">
        <w:rPr>
          <w:rFonts w:ascii="Times New Roman" w:eastAsia="Calibri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576A2B" w:rsidRDefault="00DC7F93" w:rsidP="00DC7F93">
      <w:pPr>
        <w:spacing w:after="0"/>
        <w:contextualSpacing/>
        <w:jc w:val="center"/>
      </w:pPr>
      <w:r w:rsidRPr="00DC7F93"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1862037"/>
            <wp:effectExtent l="0" t="0" r="3175" b="5080"/>
            <wp:docPr id="5" name="Рисунок 5" descr="H:\!Хайруллин\302\2021-2022\Подпси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Хайруллин\302\2021-2022\Подпси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A2B">
        <w:br w:type="page"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576A2B" w:rsidTr="008E0833">
        <w:tc>
          <w:tcPr>
            <w:tcW w:w="3794" w:type="dxa"/>
          </w:tcPr>
          <w:p w:rsidR="00576A2B" w:rsidRDefault="00576A2B" w:rsidP="008E0833"/>
        </w:tc>
        <w:tc>
          <w:tcPr>
            <w:tcW w:w="5812" w:type="dxa"/>
          </w:tcPr>
          <w:p w:rsidR="00576A2B" w:rsidRPr="00F9419B" w:rsidRDefault="00576A2B" w:rsidP="008E083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1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№ 1 </w:t>
            </w:r>
          </w:p>
          <w:p w:rsidR="00576A2B" w:rsidRPr="00672995" w:rsidRDefault="00576A2B" w:rsidP="008E0833">
            <w:pPr>
              <w:widowControl w:val="0"/>
              <w:suppressAutoHyphens/>
              <w:ind w:firstLine="567"/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9419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lang w:eastAsia="ru-RU"/>
              </w:rPr>
              <w:t>к приказу МАОУ «Средняя школа № 5»</w:t>
            </w:r>
            <w:r w:rsidRPr="00F9419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lang w:eastAsia="ru-RU"/>
              </w:rPr>
              <w:br/>
              <w:t>от 31.08.20</w:t>
            </w:r>
            <w:r w:rsidR="00581B25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lang w:eastAsia="ru-RU"/>
              </w:rPr>
              <w:t>2</w:t>
            </w:r>
            <w:r w:rsidR="00C732E9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lang w:eastAsia="ru-RU"/>
              </w:rPr>
              <w:t>2</w:t>
            </w:r>
            <w:r w:rsidRPr="00F9419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C732E9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lang w:eastAsia="ru-RU"/>
              </w:rPr>
              <w:t>855</w:t>
            </w:r>
          </w:p>
          <w:p w:rsidR="00576A2B" w:rsidRDefault="00576A2B" w:rsidP="008E0833">
            <w:pPr>
              <w:jc w:val="right"/>
            </w:pPr>
          </w:p>
        </w:tc>
      </w:tr>
    </w:tbl>
    <w:tbl>
      <w:tblPr>
        <w:tblW w:w="10962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62"/>
      </w:tblGrid>
      <w:tr w:rsidR="00576A2B" w:rsidRPr="00F90BDB" w:rsidTr="008E0833">
        <w:trPr>
          <w:tblCellSpacing w:w="0" w:type="dxa"/>
          <w:jc w:val="center"/>
        </w:trPr>
        <w:tc>
          <w:tcPr>
            <w:tcW w:w="10962" w:type="dxa"/>
            <w:vAlign w:val="center"/>
            <w:hideMark/>
          </w:tcPr>
          <w:p w:rsidR="00576A2B" w:rsidRPr="00F90BDB" w:rsidRDefault="00576A2B" w:rsidP="008E0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План работы по противодействию</w:t>
            </w:r>
          </w:p>
          <w:p w:rsidR="00576A2B" w:rsidRPr="00F90BDB" w:rsidRDefault="00576A2B" w:rsidP="008E0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коррупции в МАОУ «Средняя школа №5» на 20</w:t>
            </w:r>
            <w:r w:rsidR="00581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7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772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7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5975FA" w:rsidRPr="005975FA" w:rsidRDefault="005975FA" w:rsidP="005975FA">
            <w:pPr>
              <w:tabs>
                <w:tab w:val="left" w:pos="1300"/>
                <w:tab w:val="left" w:pos="2700"/>
                <w:tab w:val="left" w:pos="3140"/>
                <w:tab w:val="left" w:pos="4660"/>
                <w:tab w:val="left" w:pos="8120"/>
              </w:tabs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Цель:</w:t>
            </w: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Создание и</w:t>
            </w:r>
            <w:r w:rsidR="005D6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      </w:r>
          </w:p>
          <w:p w:rsidR="005975FA" w:rsidRPr="005975FA" w:rsidRDefault="005975FA" w:rsidP="005975FA">
            <w:pPr>
              <w:spacing w:after="0" w:line="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75FA" w:rsidRPr="005975FA" w:rsidRDefault="005975FA" w:rsidP="005975F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Задачи:</w:t>
            </w:r>
          </w:p>
          <w:p w:rsidR="005975FA" w:rsidRPr="005975FA" w:rsidRDefault="005975FA" w:rsidP="005975FA">
            <w:pPr>
              <w:spacing w:after="0" w:line="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1AD310D3" wp14:editId="2E39347D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-3810</wp:posOffset>
                  </wp:positionV>
                  <wp:extent cx="194945" cy="217805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75FA" w:rsidRPr="005975FA" w:rsidRDefault="005975FA" w:rsidP="005975FA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мер, направленных на обеспечение прозрачности действий ответственных лиц в условиях коррупционной ситуации;</w:t>
            </w:r>
          </w:p>
          <w:p w:rsidR="005975FA" w:rsidRPr="005975FA" w:rsidRDefault="005975FA" w:rsidP="005975FA">
            <w:pPr>
              <w:spacing w:after="0" w:line="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0" allowOverlap="1" wp14:anchorId="639F5DF9" wp14:editId="73E50CFE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-635</wp:posOffset>
                  </wp:positionV>
                  <wp:extent cx="194945" cy="217805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75FA" w:rsidRPr="005975FA" w:rsidRDefault="005975FA" w:rsidP="005975FA">
            <w:pPr>
              <w:tabs>
                <w:tab w:val="left" w:pos="3720"/>
                <w:tab w:val="left" w:pos="5100"/>
                <w:tab w:val="left" w:pos="6620"/>
                <w:tab w:val="left" w:pos="7180"/>
                <w:tab w:val="left" w:pos="8940"/>
              </w:tabs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методов обучения и воспитания</w:t>
            </w:r>
            <w:r w:rsidR="005D6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нравственным нормам, составляющим основу личности, устойчивой против коррупции;</w:t>
            </w:r>
          </w:p>
          <w:p w:rsidR="005975FA" w:rsidRPr="005975FA" w:rsidRDefault="005975FA" w:rsidP="005975FA">
            <w:pPr>
              <w:spacing w:after="0" w:line="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1" locked="0" layoutInCell="0" allowOverlap="1" wp14:anchorId="35306FEC" wp14:editId="1E42901F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0</wp:posOffset>
                  </wp:positionV>
                  <wp:extent cx="194945" cy="217805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75FA" w:rsidRPr="005975FA" w:rsidRDefault="005975FA" w:rsidP="005975FA">
            <w:pPr>
              <w:tabs>
                <w:tab w:val="left" w:pos="2600"/>
                <w:tab w:val="left" w:pos="3060"/>
                <w:tab w:val="left" w:pos="4620"/>
                <w:tab w:val="left" w:pos="8120"/>
              </w:tabs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внедрение организационно-правовых механизмов, снимающих возможность коррупционных действий;</w:t>
            </w:r>
          </w:p>
          <w:p w:rsidR="005975FA" w:rsidRPr="005975FA" w:rsidRDefault="005975FA" w:rsidP="005975FA">
            <w:pPr>
              <w:spacing w:after="0" w:line="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0" allowOverlap="1" wp14:anchorId="7A9FB180" wp14:editId="5B697D33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1270</wp:posOffset>
                  </wp:positionV>
                  <wp:extent cx="179705" cy="201295"/>
                  <wp:effectExtent l="0" t="0" r="0" b="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975FA" w:rsidRPr="005975FA" w:rsidRDefault="005975FA" w:rsidP="005975FA">
            <w:pPr>
              <w:spacing w:after="0" w:line="230" w:lineRule="auto"/>
              <w:ind w:left="1000" w:right="4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реализации прав граждан и организаций на доступ к информации о фактах коррупции, а также на их в свободное освещение в средствах массовой информации.</w:t>
            </w:r>
          </w:p>
          <w:p w:rsidR="00576A2B" w:rsidRPr="00F90BDB" w:rsidRDefault="00576A2B" w:rsidP="008E0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6A2B" w:rsidRPr="00F90BDB" w:rsidRDefault="00576A2B" w:rsidP="008E0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4140"/>
              <w:gridCol w:w="2160"/>
              <w:gridCol w:w="3060"/>
            </w:tblGrid>
            <w:tr w:rsidR="00576A2B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6A2B" w:rsidRPr="00F90BDB" w:rsidRDefault="00576A2B" w:rsidP="008E08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6A2B" w:rsidRPr="00F90BDB" w:rsidRDefault="00576A2B" w:rsidP="008E08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м</w:t>
                  </w: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ероприятия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6A2B" w:rsidRPr="00F90BDB" w:rsidRDefault="00576A2B" w:rsidP="008E08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6A2B" w:rsidRPr="00F90BDB" w:rsidRDefault="00576A2B" w:rsidP="008E083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 исполнители</w:t>
                  </w:r>
                </w:p>
              </w:tc>
            </w:tr>
            <w:tr w:rsidR="0093345B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93345B" w:rsidRPr="006745C1" w:rsidRDefault="0093345B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93345B" w:rsidRPr="0093345B" w:rsidRDefault="0093345B" w:rsidP="0093345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Экспертиза действующих нормативно-</w:t>
                  </w:r>
                </w:p>
                <w:p w:rsidR="0093345B" w:rsidRPr="0093345B" w:rsidRDefault="0093345B" w:rsidP="0093345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правовых актов учреждения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93345B" w:rsidRPr="00F90BDB" w:rsidRDefault="0093345B" w:rsidP="0093345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345B" w:rsidRPr="00F90BDB" w:rsidRDefault="0093345B" w:rsidP="0093345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5C49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6745C1" w:rsidRDefault="000D5C49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93345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Приведение локальных актов в соответствие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 требованиями федерального 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окружного </w:t>
                  </w: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законодательства вопросах противодействия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коррупции при внесении изменений 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федеральное 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окружное</w:t>
                  </w:r>
                  <w:r w:rsidRPr="009334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законодательство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5C49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6745C1" w:rsidRDefault="000D5C49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93345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D5C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Формирование пакета документов по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5C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действующему законодательству,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5C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необходимого для организации работы по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5C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предупреждению коррупционных проявлений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 документов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П.И., заместитель директора по УВР</w:t>
                  </w:r>
                </w:p>
              </w:tc>
            </w:tr>
            <w:tr w:rsidR="000D5C49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6745C1" w:rsidRDefault="000D5C49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F90BD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МАОУ «Средняя школа №5»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5C49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6745C1" w:rsidRDefault="000D5C49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437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A3437" w:rsidRPr="006745C1" w:rsidRDefault="008A3437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8A3437" w:rsidRPr="00F90BDB" w:rsidRDefault="008A3437" w:rsidP="008A343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Заседания антикоррупционной  комиссии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противодействию коррупции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A3437" w:rsidRPr="00F90BDB" w:rsidRDefault="008A3437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A3437" w:rsidRPr="00F90BDB" w:rsidRDefault="008A3437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МАОУ «Средняя школа №5» Заремский П.И.</w:t>
                  </w:r>
                </w:p>
              </w:tc>
            </w:tr>
            <w:tr w:rsidR="000D5C49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6745C1" w:rsidRDefault="000D5C49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Активизация работы по принятию решения о распределении средств стимулирующей части фонда оплаты труда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5C49" w:rsidRPr="00F90BDB" w:rsidRDefault="000D5C49" w:rsidP="007755FA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A1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775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связи с изменениями финансирования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5C49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0D5C49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D5C49" w:rsidRPr="006745C1" w:rsidRDefault="000D5C49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lang w:eastAsia="ru-RU"/>
                    </w:rPr>
                    <w:t>- самоанализ деятельности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информирования участников ГИА и их родителей (законных представителей);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Февраль-май, июнь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 w:rsidR="005D6E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по УВР</w:t>
                  </w:r>
                </w:p>
                <w:p w:rsidR="000D5C49" w:rsidRPr="00F90BDB" w:rsidRDefault="000D5C49" w:rsidP="000D5C4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экзаменационной комиссии</w:t>
                  </w:r>
                </w:p>
              </w:tc>
            </w:tr>
            <w:tr w:rsidR="008A3437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A3437" w:rsidRPr="006745C1" w:rsidRDefault="008A3437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8A3437" w:rsidRPr="00F90BDB" w:rsidRDefault="008A3437" w:rsidP="008A3437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систематического контроля 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выполнением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требований,   установленных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Федеральным законом от 12.03.2013 г. № 44-ФЗ «О размещении заказов на поставки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товаров, выполнение работ, оказание услуг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государственных и муниципальных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нужд»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A3437" w:rsidRPr="00F90BDB" w:rsidRDefault="008A3437" w:rsidP="008A343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A3437" w:rsidRPr="00F90BDB" w:rsidRDefault="008A3437" w:rsidP="008A343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МАОУ «Средняя школа №5» Заремский П.И.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главный бухгалтер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00788D" w:rsidRPr="008A3437" w:rsidRDefault="0000788D" w:rsidP="0000788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систематического контроля 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выполнением условий муниципальных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контрактов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788D" w:rsidRPr="008A3437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МАОУ «Средняя школа №5» Заремский П.И.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главный бухгалтер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00788D" w:rsidRPr="008A3437" w:rsidRDefault="0000788D" w:rsidP="0000788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целевым использованием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бюджетных средств в соответствии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муниципальными контрактами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788D" w:rsidRPr="008A3437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МАОУ «Средняя школа №5» </w:t>
                  </w:r>
                  <w:r w:rsidRPr="008A3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Заремский П.И.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главный бухгалтер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00788D" w:rsidRPr="0000788D" w:rsidRDefault="0000788D" w:rsidP="0000788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систематического  контроля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выполнением актов  выполненных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 по проведению ремонта в школе.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788D" w:rsidRPr="0000788D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</w:p>
                <w:p w:rsidR="0000788D" w:rsidRPr="008A3437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АХЧ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школы.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осуществлением приёма в первый класс.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3117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  <w:r w:rsidR="005D6E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1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Кобзева Е.А</w:t>
                  </w:r>
                  <w:r w:rsidR="005D6E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средств с родителей (законных представителей).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788D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Обеспечение открытости деятельности образовательного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родительского собрания будущих первоклассников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3117DC" w:rsidRDefault="0000788D" w:rsidP="003117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311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5D6EC3" w:rsidP="005D6EC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="0000788D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по УВР</w:t>
                  </w:r>
                  <w:r w:rsid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17DC" w:rsidRPr="00311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Кобзева Е.А.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3117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Лаборант </w:t>
                  </w:r>
                  <w:r w:rsidR="00311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Терентьева Т.О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BE2965" w:rsidRDefault="005D6EC3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="0000788D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788D"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Хайруллин И.И.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к дисциплинарной ответственности работников школы, не принимающих должных мер по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обеспечению исполнения антикоррупционного законодательства.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факту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788D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проблемы коррупции в государстве в рамках тем учебной программы на уроках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«литературное чтение», «окружающий мир» «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е», «история», «литература», «право», «экономика»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я-предметники</w:t>
                  </w:r>
                </w:p>
                <w:p w:rsidR="0000788D" w:rsidRPr="00BE2965" w:rsidRDefault="005D6EC3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="0000788D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788D"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Хайруллин И.И.</w:t>
                  </w:r>
                </w:p>
              </w:tc>
            </w:tr>
            <w:tr w:rsidR="008661F5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661F5" w:rsidRPr="006745C1" w:rsidRDefault="008661F5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661F5" w:rsidRPr="00F90BDB" w:rsidRDefault="008661F5" w:rsidP="008661F5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866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роведение школьного этапа конкурса на лучшую работу, посвященную противодействию коррупции в Ханты-Мансийском автономном округе – Югре в 2022 году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8661F5" w:rsidRPr="00F90BDB" w:rsidRDefault="008661F5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0547" w:rsidRPr="002B0547" w:rsidRDefault="002B0547" w:rsidP="002B0547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8661F5" w:rsidRPr="00F90BDB" w:rsidRDefault="008661F5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5C7E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D85C7E" w:rsidRPr="006745C1" w:rsidRDefault="00D85C7E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D85C7E" w:rsidRPr="00D85C7E" w:rsidRDefault="00D85C7E" w:rsidP="00D85C7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формированию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нетерпимого отношения к проявлениям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коррупции. Организация и 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Недели правовых знаний:</w:t>
                  </w:r>
                </w:p>
                <w:p w:rsidR="00D85C7E" w:rsidRPr="00D85C7E" w:rsidRDefault="00D85C7E" w:rsidP="00D85C7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тематические классные часы «Права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обязанности обучающихся», «Право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образование», «Подросток и закон»</w:t>
                  </w:r>
                </w:p>
                <w:p w:rsidR="00D85C7E" w:rsidRPr="00D85C7E" w:rsidRDefault="00D85C7E" w:rsidP="00D85C7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дискуссия «Проблемы молодежи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современном мире»</w:t>
                  </w:r>
                </w:p>
                <w:p w:rsidR="00D85C7E" w:rsidRPr="00D85C7E" w:rsidRDefault="00D85C7E" w:rsidP="00D85C7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книжные выставки «Закон в твоей жизни»</w:t>
                  </w:r>
                </w:p>
                <w:p w:rsidR="00D85C7E" w:rsidRPr="00D85C7E" w:rsidRDefault="00D85C7E" w:rsidP="00D85C7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правовой всеобуч «Родителям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коррупции»</w:t>
                  </w:r>
                </w:p>
                <w:p w:rsidR="00D85C7E" w:rsidRPr="00F90BDB" w:rsidRDefault="00D85C7E" w:rsidP="00D85C7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участие в районном конкурсе творческих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5C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 «Как победить коррупцию»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D85C7E" w:rsidRPr="00F90BDB" w:rsidRDefault="00D85C7E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C7E" w:rsidRDefault="00D85C7E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  <w:p w:rsidR="001E00A8" w:rsidRPr="00F90BDB" w:rsidRDefault="001E00A8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Грачева Л.А.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</w:t>
                  </w:r>
                  <w:r w:rsidR="00B14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обществознания Социальный педагог школы</w:t>
                  </w:r>
                </w:p>
                <w:p w:rsidR="0000788D" w:rsidRPr="00BE2965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 w:rsidR="0059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Хайруллин И.И.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3117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  <w:r w:rsidR="00311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Жуковская В.А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ие, эссе) среди обучающихся 7-10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 на темы: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«Как бороться со взятками»,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.), подготовленных с участием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по теме антикоррупционной направленности: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-Я- гражданин.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имое отношение к коррупции (9-11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 w:rsidR="00597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  <w:p w:rsidR="0000788D" w:rsidRPr="00F90BDB" w:rsidRDefault="00D85C7E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Сокол Ю.С</w:t>
                  </w:r>
                  <w:r w:rsidR="00007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коррупции в государстве:(7-11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проблемы коррупции среди работников Школы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исполнения Плана мероприятий противодействия коррупции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BE2965" w:rsidRDefault="005D6EC3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="0000788D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788D"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Хайруллин И.И.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788D" w:rsidRPr="00F90BDB" w:rsidTr="008E0833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3117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Лаборант </w:t>
                  </w:r>
                  <w:r w:rsidR="00311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Терентьева Т.О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</w:tr>
            <w:tr w:rsidR="0000788D" w:rsidRPr="00F90BDB" w:rsidTr="0093345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за ведение профилактической работы Кл. руководители</w:t>
                  </w:r>
                </w:p>
              </w:tc>
            </w:tr>
            <w:tr w:rsidR="0000788D" w:rsidRPr="00F90BDB" w:rsidTr="008E0833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6745C1" w:rsidRDefault="0000788D" w:rsidP="006745C1">
                  <w:pPr>
                    <w:pStyle w:val="a6"/>
                    <w:numPr>
                      <w:ilvl w:val="0"/>
                      <w:numId w:val="3"/>
                    </w:num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00788D" w:rsidRPr="00F90BDB" w:rsidRDefault="0000788D" w:rsidP="0000788D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совещаний педагогического коллектива, «круглых столов» по обсуждению кодекса этики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педагога, включая вопросы профилактики конфликтов интересов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«Средняя школа №5» Заремский П.И.</w:t>
                  </w:r>
                </w:p>
                <w:p w:rsidR="0000788D" w:rsidRPr="00BE2965" w:rsidRDefault="005D6EC3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еститель</w:t>
                  </w:r>
                  <w:r w:rsidR="0000788D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788D"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  <w:p w:rsidR="0000788D" w:rsidRPr="00F90BDB" w:rsidRDefault="0000788D" w:rsidP="0000788D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2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Хайруллин И.И.</w:t>
                  </w:r>
                </w:p>
              </w:tc>
            </w:tr>
          </w:tbl>
          <w:p w:rsidR="00576A2B" w:rsidRPr="00F90BDB" w:rsidRDefault="00576A2B" w:rsidP="008E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A2B" w:rsidRDefault="00576A2B" w:rsidP="00576A2B"/>
    <w:p w:rsidR="00C46266" w:rsidRDefault="00C46266">
      <w:pPr>
        <w:rPr>
          <w:rFonts w:ascii="Times New Roman" w:hAnsi="Times New Roman" w:cs="Times New Roman"/>
          <w:sz w:val="28"/>
          <w:szCs w:val="28"/>
        </w:rPr>
      </w:pPr>
      <w:bookmarkStart w:id="1" w:name="OLE_LINK11"/>
      <w:bookmarkStart w:id="2" w:name="OLE_LINK12"/>
      <w:bookmarkStart w:id="3" w:name="OLE_LINK13"/>
      <w:bookmarkStart w:id="4" w:name="OLE_LINK14"/>
      <w:bookmarkStart w:id="5" w:name="OLE_LINK15"/>
      <w:bookmarkStart w:id="6" w:name="OLE_LINK16"/>
      <w:bookmarkStart w:id="7" w:name="OLE_LINK17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6A2B" w:rsidRPr="00910762" w:rsidRDefault="00576A2B" w:rsidP="00576A2B">
      <w:pPr>
        <w:rPr>
          <w:rFonts w:ascii="Times New Roman" w:hAnsi="Times New Roman" w:cs="Times New Roman"/>
          <w:sz w:val="28"/>
          <w:szCs w:val="28"/>
        </w:rPr>
      </w:pPr>
      <w:r w:rsidRPr="00910762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910762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tbl>
      <w:tblPr>
        <w:tblStyle w:val="a3"/>
        <w:tblW w:w="10289" w:type="dxa"/>
        <w:tblInd w:w="-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70"/>
        <w:gridCol w:w="2448"/>
        <w:gridCol w:w="1119"/>
        <w:gridCol w:w="2283"/>
        <w:gridCol w:w="1134"/>
      </w:tblGrid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Барков Е.В.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Имаева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Гильдебрант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Попова Д.С.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Двойнева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Божко В.В.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Замараева Е.В.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Жилякова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Салтыкова Р.А.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Величко О.В.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В.А.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Алькина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Кайниева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Терентьева Т.О.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Игольникова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Кобзева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Шамыкова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Лозовая Т.А.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Трапезникова О.И.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Сергеева В.Е.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Мамадова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Мочалкина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Грачева Л.А.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Мусаева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Кутало А.Д.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Е.В.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Османов Ф.О.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Палиевец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Рычкова Н.С.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И.В.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Гарейшина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Сокол Ю.С.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Прусакова Т.Г.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Гоголева Н.Ф.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Слизких Е.А.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Самаева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Заречная Г.Н.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Приходько А.П.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Середюк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Хайруллин И.И.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Караваева А.А.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Мухамедьянов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0E732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Якимова О.А.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Ермолаева О.А.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И.С.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23">
              <w:rPr>
                <w:rFonts w:ascii="Times New Roman" w:hAnsi="Times New Roman" w:cs="Times New Roman"/>
                <w:sz w:val="24"/>
                <w:szCs w:val="24"/>
              </w:rPr>
              <w:t>Кузнецова И.Т.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 Е.В.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bottom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243C" w:rsidRPr="000E7323" w:rsidRDefault="004E243C" w:rsidP="00D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3C" w:rsidTr="00DC7F93">
        <w:tc>
          <w:tcPr>
            <w:tcW w:w="2235" w:type="dxa"/>
            <w:shd w:val="clear" w:color="auto" w:fill="auto"/>
            <w:vAlign w:val="bottom"/>
          </w:tcPr>
          <w:p w:rsidR="004E243C" w:rsidRDefault="004E243C" w:rsidP="004E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4E243C" w:rsidRPr="000E7323" w:rsidRDefault="004E243C" w:rsidP="004E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4E243C" w:rsidRPr="000E7323" w:rsidRDefault="004E243C" w:rsidP="004E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E243C" w:rsidRPr="000E7323" w:rsidRDefault="004E243C" w:rsidP="004E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4E243C" w:rsidRDefault="004E243C" w:rsidP="004E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243C" w:rsidRPr="000E7323" w:rsidRDefault="004E243C" w:rsidP="004E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2B" w:rsidRDefault="00576A2B" w:rsidP="00576A2B"/>
    <w:bookmarkEnd w:id="1"/>
    <w:bookmarkEnd w:id="2"/>
    <w:bookmarkEnd w:id="3"/>
    <w:bookmarkEnd w:id="4"/>
    <w:bookmarkEnd w:id="5"/>
    <w:bookmarkEnd w:id="6"/>
    <w:bookmarkEnd w:id="7"/>
    <w:p w:rsidR="00135487" w:rsidRDefault="00135487"/>
    <w:sectPr w:rsidR="00135487" w:rsidSect="00DC7F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8D3"/>
    <w:multiLevelType w:val="hybridMultilevel"/>
    <w:tmpl w:val="237A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54F4F"/>
    <w:multiLevelType w:val="hybridMultilevel"/>
    <w:tmpl w:val="F3D02D80"/>
    <w:lvl w:ilvl="0" w:tplc="1150AD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0408"/>
    <w:multiLevelType w:val="hybridMultilevel"/>
    <w:tmpl w:val="9274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2B"/>
    <w:rsid w:val="0000788D"/>
    <w:rsid w:val="000D5C49"/>
    <w:rsid w:val="000D6CA8"/>
    <w:rsid w:val="000E7323"/>
    <w:rsid w:val="00135487"/>
    <w:rsid w:val="00170FFC"/>
    <w:rsid w:val="001E00A8"/>
    <w:rsid w:val="00252A16"/>
    <w:rsid w:val="002B0547"/>
    <w:rsid w:val="002C38DE"/>
    <w:rsid w:val="003117DC"/>
    <w:rsid w:val="00342EB6"/>
    <w:rsid w:val="003601B7"/>
    <w:rsid w:val="00437F32"/>
    <w:rsid w:val="004D7111"/>
    <w:rsid w:val="004E243C"/>
    <w:rsid w:val="004F47DE"/>
    <w:rsid w:val="004F69F9"/>
    <w:rsid w:val="00576404"/>
    <w:rsid w:val="00576A2B"/>
    <w:rsid w:val="00581B25"/>
    <w:rsid w:val="005975FA"/>
    <w:rsid w:val="005B27B0"/>
    <w:rsid w:val="005D6EC3"/>
    <w:rsid w:val="006613DC"/>
    <w:rsid w:val="00672995"/>
    <w:rsid w:val="006745C1"/>
    <w:rsid w:val="00727982"/>
    <w:rsid w:val="0073755F"/>
    <w:rsid w:val="007727F5"/>
    <w:rsid w:val="007755FA"/>
    <w:rsid w:val="007B26C1"/>
    <w:rsid w:val="007F3611"/>
    <w:rsid w:val="0082491F"/>
    <w:rsid w:val="008661F5"/>
    <w:rsid w:val="008A3437"/>
    <w:rsid w:val="008E0833"/>
    <w:rsid w:val="0093345B"/>
    <w:rsid w:val="009C1632"/>
    <w:rsid w:val="00A17B15"/>
    <w:rsid w:val="00AC4D4F"/>
    <w:rsid w:val="00B14416"/>
    <w:rsid w:val="00B31B94"/>
    <w:rsid w:val="00BC7A9A"/>
    <w:rsid w:val="00C425C8"/>
    <w:rsid w:val="00C46266"/>
    <w:rsid w:val="00C732E9"/>
    <w:rsid w:val="00D16E6F"/>
    <w:rsid w:val="00D85C7E"/>
    <w:rsid w:val="00D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8B8E"/>
  <w15:docId w15:val="{ED2B4A7C-FA77-4CEC-9501-8E11328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2EB6"/>
    <w:pPr>
      <w:ind w:left="720"/>
      <w:contextualSpacing/>
    </w:pPr>
  </w:style>
  <w:style w:type="paragraph" w:styleId="a7">
    <w:name w:val="No Spacing"/>
    <w:uiPriority w:val="1"/>
    <w:qFormat/>
    <w:rsid w:val="000E73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school5 300</cp:lastModifiedBy>
  <cp:revision>3</cp:revision>
  <cp:lastPrinted>2019-09-06T07:21:00Z</cp:lastPrinted>
  <dcterms:created xsi:type="dcterms:W3CDTF">2022-09-17T04:50:00Z</dcterms:created>
  <dcterms:modified xsi:type="dcterms:W3CDTF">2022-09-17T04:55:00Z</dcterms:modified>
</cp:coreProperties>
</file>